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658A" w14:textId="67AAF345" w:rsidR="002D130D" w:rsidRDefault="002D130D" w:rsidP="00EB1E82">
      <w:pPr>
        <w:spacing w:after="0"/>
        <w:rPr>
          <w:b/>
          <w:bCs/>
          <w:sz w:val="20"/>
          <w:szCs w:val="20"/>
        </w:rPr>
      </w:pPr>
      <w:r>
        <w:rPr>
          <w:noProof/>
        </w:rPr>
        <w:drawing>
          <wp:inline distT="0" distB="0" distL="0" distR="0" wp14:anchorId="28BE5CA9" wp14:editId="29F58B26">
            <wp:extent cx="975995" cy="990600"/>
            <wp:effectExtent l="0" t="0" r="0" b="0"/>
            <wp:docPr id="4" name="Picture 3">
              <a:extLst xmlns:a="http://schemas.openxmlformats.org/drawingml/2006/main">
                <a:ext uri="{FF2B5EF4-FFF2-40B4-BE49-F238E27FC236}">
                  <a16:creationId xmlns:a16="http://schemas.microsoft.com/office/drawing/2014/main" id="{0ADCF208-5A42-4F91-AC7D-4E731D3A436C}"/>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ADCF208-5A42-4F91-AC7D-4E731D3A436C}"/>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896" cy="1115340"/>
                    </a:xfrm>
                    <a:prstGeom prst="rect">
                      <a:avLst/>
                    </a:prstGeom>
                    <a:noFill/>
                    <a:ln>
                      <a:noFill/>
                    </a:ln>
                  </pic:spPr>
                </pic:pic>
              </a:graphicData>
            </a:graphic>
          </wp:inline>
        </w:drawing>
      </w:r>
      <w:r>
        <w:rPr>
          <w:b/>
          <w:bCs/>
          <w:sz w:val="20"/>
          <w:szCs w:val="20"/>
        </w:rPr>
        <w:t xml:space="preserve"> </w:t>
      </w:r>
      <w:r w:rsidRPr="00277426">
        <w:rPr>
          <w:b/>
          <w:bCs/>
          <w:sz w:val="20"/>
          <w:szCs w:val="20"/>
        </w:rPr>
        <w:t>*</w:t>
      </w:r>
      <w:r w:rsidR="00A12CA9">
        <w:rPr>
          <w:b/>
          <w:bCs/>
          <w:sz w:val="20"/>
          <w:szCs w:val="20"/>
        </w:rPr>
        <w:t xml:space="preserve"> </w:t>
      </w:r>
      <w:r w:rsidRPr="008D577F">
        <w:rPr>
          <w:b/>
          <w:bCs/>
        </w:rPr>
        <w:t>international forensic architecture</w:t>
      </w:r>
      <w:r w:rsidR="00961A34">
        <w:rPr>
          <w:b/>
          <w:bCs/>
        </w:rPr>
        <w:t xml:space="preserve"> and design</w:t>
      </w:r>
      <w:r w:rsidR="00A12CA9">
        <w:rPr>
          <w:b/>
          <w:bCs/>
          <w:sz w:val="20"/>
          <w:szCs w:val="20"/>
        </w:rPr>
        <w:t xml:space="preserve"> </w:t>
      </w:r>
      <w:r w:rsidRPr="00277426">
        <w:rPr>
          <w:b/>
          <w:bCs/>
          <w:sz w:val="20"/>
          <w:szCs w:val="20"/>
        </w:rPr>
        <w:t>*</w:t>
      </w:r>
    </w:p>
    <w:p w14:paraId="33F7BD8F" w14:textId="77777777" w:rsidR="006862BA" w:rsidRDefault="006862BA" w:rsidP="00EB1E82">
      <w:pPr>
        <w:spacing w:after="0"/>
        <w:rPr>
          <w:b/>
          <w:bCs/>
          <w:sz w:val="20"/>
          <w:szCs w:val="20"/>
        </w:rPr>
      </w:pPr>
    </w:p>
    <w:p w14:paraId="4066D2E5" w14:textId="77777777" w:rsidR="006862BA" w:rsidRDefault="006862BA" w:rsidP="00EB1E82">
      <w:pPr>
        <w:spacing w:after="0"/>
        <w:rPr>
          <w:b/>
          <w:bCs/>
          <w:sz w:val="20"/>
          <w:szCs w:val="20"/>
        </w:rPr>
      </w:pPr>
    </w:p>
    <w:p w14:paraId="25AA8ACF" w14:textId="5FDFE200" w:rsidR="006862BA" w:rsidRDefault="00E02320" w:rsidP="00EB1E82">
      <w:pPr>
        <w:spacing w:after="0"/>
      </w:pPr>
      <w:r>
        <w:t>30</w:t>
      </w:r>
      <w:r w:rsidR="006862BA" w:rsidRPr="006862BA">
        <w:t xml:space="preserve"> October 2024</w:t>
      </w:r>
    </w:p>
    <w:p w14:paraId="0F65EA6F" w14:textId="77777777" w:rsidR="006862BA" w:rsidRDefault="006862BA" w:rsidP="00EB1E82">
      <w:pPr>
        <w:spacing w:after="0"/>
      </w:pPr>
    </w:p>
    <w:p w14:paraId="38BCB637" w14:textId="3E3D33C4" w:rsidR="006862BA" w:rsidRPr="00C5340B" w:rsidRDefault="00570A09" w:rsidP="00B1253D">
      <w:pPr>
        <w:spacing w:after="0"/>
        <w:jc w:val="center"/>
        <w:rPr>
          <w:b/>
          <w:bCs/>
        </w:rPr>
      </w:pPr>
      <w:r w:rsidRPr="00C5340B">
        <w:rPr>
          <w:b/>
          <w:bCs/>
        </w:rPr>
        <w:t xml:space="preserve">MOST BLESSED SACRAMENT </w:t>
      </w:r>
      <w:r w:rsidR="00B24A76" w:rsidRPr="00C5340B">
        <w:rPr>
          <w:b/>
          <w:bCs/>
        </w:rPr>
        <w:t>COLUMBARIUM</w:t>
      </w:r>
    </w:p>
    <w:p w14:paraId="56336751" w14:textId="0EEC315B" w:rsidR="00B1253D" w:rsidRPr="00C5340B" w:rsidRDefault="0028773C" w:rsidP="00B1253D">
      <w:pPr>
        <w:spacing w:after="0"/>
        <w:jc w:val="center"/>
        <w:rPr>
          <w:b/>
          <w:bCs/>
        </w:rPr>
      </w:pPr>
      <w:r>
        <w:rPr>
          <w:b/>
          <w:bCs/>
        </w:rPr>
        <w:t xml:space="preserve">AND </w:t>
      </w:r>
      <w:r w:rsidR="00125D8C">
        <w:rPr>
          <w:b/>
          <w:bCs/>
        </w:rPr>
        <w:t xml:space="preserve">OPEN-AIR </w:t>
      </w:r>
      <w:r w:rsidR="005B5753" w:rsidRPr="00C5340B">
        <w:rPr>
          <w:b/>
          <w:bCs/>
        </w:rPr>
        <w:t xml:space="preserve">PERGOLA </w:t>
      </w:r>
    </w:p>
    <w:p w14:paraId="06C4B0E4" w14:textId="77777777" w:rsidR="007079AA" w:rsidRDefault="007079AA" w:rsidP="00B1253D">
      <w:pPr>
        <w:spacing w:after="0"/>
        <w:jc w:val="center"/>
      </w:pPr>
    </w:p>
    <w:p w14:paraId="6D13347F" w14:textId="4624E1F3" w:rsidR="00C07A7B" w:rsidRDefault="00C07A7B" w:rsidP="0028773C">
      <w:pPr>
        <w:spacing w:after="0" w:line="240" w:lineRule="auto"/>
        <w:rPr>
          <w:rFonts w:eastAsia="Times New Roman" w:cstheme="minorHAnsi"/>
          <w:color w:val="000000"/>
        </w:rPr>
      </w:pPr>
      <w:r w:rsidRPr="00C07A7B">
        <w:rPr>
          <w:rFonts w:eastAsia="Times New Roman" w:cstheme="minorHAnsi"/>
          <w:color w:val="000000"/>
        </w:rPr>
        <w:t xml:space="preserve">The Columbarium project has been a </w:t>
      </w:r>
      <w:r w:rsidR="004B24DD" w:rsidRPr="00C07A7B">
        <w:rPr>
          <w:rFonts w:eastAsia="Times New Roman" w:cstheme="minorHAnsi"/>
          <w:color w:val="000000"/>
        </w:rPr>
        <w:t>4-year</w:t>
      </w:r>
      <w:r w:rsidRPr="00C07A7B">
        <w:rPr>
          <w:rFonts w:eastAsia="Times New Roman" w:cstheme="minorHAnsi"/>
          <w:color w:val="000000"/>
        </w:rPr>
        <w:t xml:space="preserve"> process. </w:t>
      </w:r>
      <w:r w:rsidR="00BA63F3" w:rsidRPr="00B334BA">
        <w:rPr>
          <w:rFonts w:eastAsia="Times New Roman" w:cstheme="minorHAnsi"/>
          <w:color w:val="000000"/>
        </w:rPr>
        <w:t xml:space="preserve"> </w:t>
      </w:r>
      <w:r w:rsidRPr="00C07A7B">
        <w:rPr>
          <w:rFonts w:eastAsia="Times New Roman" w:cstheme="minorHAnsi"/>
          <w:color w:val="000000"/>
        </w:rPr>
        <w:t xml:space="preserve">The location of the Columbarium was initiated as </w:t>
      </w:r>
      <w:r w:rsidR="00F842A0">
        <w:rPr>
          <w:rFonts w:eastAsia="Times New Roman" w:cstheme="minorHAnsi"/>
          <w:color w:val="000000"/>
        </w:rPr>
        <w:t>a</w:t>
      </w:r>
      <w:r w:rsidR="00EB01BD">
        <w:rPr>
          <w:rFonts w:eastAsia="Times New Roman" w:cstheme="minorHAnsi"/>
          <w:color w:val="000000"/>
        </w:rPr>
        <w:t>n</w:t>
      </w:r>
      <w:r w:rsidRPr="00C07A7B">
        <w:rPr>
          <w:rFonts w:eastAsia="Times New Roman" w:cstheme="minorHAnsi"/>
          <w:color w:val="000000"/>
        </w:rPr>
        <w:t xml:space="preserve"> </w:t>
      </w:r>
      <w:r w:rsidR="00F842A0">
        <w:rPr>
          <w:rFonts w:eastAsia="Times New Roman" w:cstheme="minorHAnsi"/>
          <w:color w:val="000000"/>
        </w:rPr>
        <w:t xml:space="preserve">Eagle </w:t>
      </w:r>
      <w:r w:rsidRPr="00C07A7B">
        <w:rPr>
          <w:rFonts w:eastAsia="Times New Roman" w:cstheme="minorHAnsi"/>
          <w:color w:val="000000"/>
        </w:rPr>
        <w:t xml:space="preserve">Scout project </w:t>
      </w:r>
      <w:r w:rsidR="00F842A0">
        <w:rPr>
          <w:rFonts w:eastAsia="Times New Roman" w:cstheme="minorHAnsi"/>
          <w:color w:val="000000"/>
        </w:rPr>
        <w:t xml:space="preserve">by Boy Scout Gregory Grant Hodges </w:t>
      </w:r>
      <w:r w:rsidRPr="00C07A7B">
        <w:rPr>
          <w:rFonts w:eastAsia="Times New Roman" w:cstheme="minorHAnsi"/>
          <w:color w:val="000000"/>
        </w:rPr>
        <w:t>for</w:t>
      </w:r>
      <w:r w:rsidR="009867D0">
        <w:rPr>
          <w:rFonts w:eastAsia="Times New Roman" w:cstheme="minorHAnsi"/>
          <w:color w:val="000000"/>
        </w:rPr>
        <w:t xml:space="preserve"> </w:t>
      </w:r>
      <w:r w:rsidR="0028773C">
        <w:rPr>
          <w:rFonts w:eastAsia="Times New Roman" w:cstheme="minorHAnsi"/>
          <w:color w:val="000000"/>
        </w:rPr>
        <w:t xml:space="preserve">a prayer garden </w:t>
      </w:r>
      <w:r w:rsidR="00BA63F3" w:rsidRPr="00B334BA">
        <w:rPr>
          <w:rFonts w:eastAsia="Times New Roman" w:cstheme="minorHAnsi"/>
          <w:color w:val="000000"/>
        </w:rPr>
        <w:t xml:space="preserve">in </w:t>
      </w:r>
      <w:r w:rsidR="002D1532" w:rsidRPr="00F842A0">
        <w:rPr>
          <w:rFonts w:eastAsia="Times New Roman" w:cstheme="minorHAnsi"/>
        </w:rPr>
        <w:t>20</w:t>
      </w:r>
      <w:r w:rsidR="00662F6B">
        <w:rPr>
          <w:rFonts w:eastAsia="Times New Roman" w:cstheme="minorHAnsi"/>
        </w:rPr>
        <w:t>1</w:t>
      </w:r>
      <w:r w:rsidR="00F842A0" w:rsidRPr="00F842A0">
        <w:rPr>
          <w:rFonts w:eastAsia="Times New Roman" w:cstheme="minorHAnsi"/>
        </w:rPr>
        <w:t>0</w:t>
      </w:r>
      <w:r w:rsidRPr="00C07A7B">
        <w:rPr>
          <w:rFonts w:eastAsia="Times New Roman" w:cstheme="minorHAnsi"/>
          <w:color w:val="000000"/>
        </w:rPr>
        <w:t xml:space="preserve"> that lead to the </w:t>
      </w:r>
      <w:r w:rsidR="00F842A0">
        <w:rPr>
          <w:rFonts w:eastAsia="Times New Roman" w:cstheme="minorHAnsi"/>
          <w:color w:val="000000"/>
        </w:rPr>
        <w:t>desire</w:t>
      </w:r>
      <w:r w:rsidR="00CA34C6">
        <w:rPr>
          <w:rFonts w:eastAsia="Times New Roman" w:cstheme="minorHAnsi"/>
          <w:color w:val="000000"/>
        </w:rPr>
        <w:t xml:space="preserve"> for </w:t>
      </w:r>
      <w:r w:rsidR="00F842A0">
        <w:rPr>
          <w:rFonts w:eastAsia="Times New Roman" w:cstheme="minorHAnsi"/>
          <w:color w:val="000000"/>
        </w:rPr>
        <w:t xml:space="preserve">and the </w:t>
      </w:r>
      <w:r w:rsidRPr="00C07A7B">
        <w:rPr>
          <w:rFonts w:eastAsia="Times New Roman" w:cstheme="minorHAnsi"/>
          <w:color w:val="000000"/>
        </w:rPr>
        <w:t>design of the Stations of the Cross</w:t>
      </w:r>
      <w:r w:rsidR="00B72503">
        <w:rPr>
          <w:rFonts w:eastAsia="Times New Roman" w:cstheme="minorHAnsi"/>
          <w:color w:val="000000"/>
        </w:rPr>
        <w:t xml:space="preserve"> in 2019</w:t>
      </w:r>
      <w:r w:rsidRPr="00C07A7B">
        <w:rPr>
          <w:rFonts w:eastAsia="Times New Roman" w:cstheme="minorHAnsi"/>
          <w:color w:val="000000"/>
        </w:rPr>
        <w:t xml:space="preserve">. </w:t>
      </w:r>
      <w:r w:rsidR="00BA63F3" w:rsidRPr="00B334BA">
        <w:rPr>
          <w:rFonts w:eastAsia="Times New Roman" w:cstheme="minorHAnsi"/>
          <w:color w:val="000000"/>
        </w:rPr>
        <w:t xml:space="preserve"> </w:t>
      </w:r>
      <w:r w:rsidRPr="00C07A7B">
        <w:rPr>
          <w:rFonts w:eastAsia="Times New Roman" w:cstheme="minorHAnsi"/>
          <w:color w:val="000000"/>
        </w:rPr>
        <w:t xml:space="preserve">Then In 2020, the idea of a Columbarium was born. </w:t>
      </w:r>
      <w:r w:rsidR="000D02F4" w:rsidRPr="00B334BA">
        <w:rPr>
          <w:rFonts w:eastAsia="Times New Roman" w:cstheme="minorHAnsi"/>
          <w:color w:val="000000"/>
        </w:rPr>
        <w:t xml:space="preserve"> </w:t>
      </w:r>
      <w:r w:rsidRPr="00C07A7B">
        <w:rPr>
          <w:rFonts w:eastAsia="Times New Roman" w:cstheme="minorHAnsi"/>
          <w:color w:val="000000"/>
        </w:rPr>
        <w:t xml:space="preserve">A Committee was </w:t>
      </w:r>
      <w:r w:rsidR="004B24DD" w:rsidRPr="00C07A7B">
        <w:rPr>
          <w:rFonts w:eastAsia="Times New Roman" w:cstheme="minorHAnsi"/>
          <w:color w:val="000000"/>
        </w:rPr>
        <w:t>formed,</w:t>
      </w:r>
      <w:r w:rsidRPr="00C07A7B">
        <w:rPr>
          <w:rFonts w:eastAsia="Times New Roman" w:cstheme="minorHAnsi"/>
          <w:color w:val="000000"/>
        </w:rPr>
        <w:t xml:space="preserve"> and the design was initiated by the architect that has overseen the development of the MBS campus since 1978. </w:t>
      </w:r>
      <w:r w:rsidR="000D02F4" w:rsidRPr="00B334BA">
        <w:rPr>
          <w:rFonts w:eastAsia="Times New Roman" w:cstheme="minorHAnsi"/>
          <w:color w:val="000000"/>
        </w:rPr>
        <w:t xml:space="preserve"> </w:t>
      </w:r>
      <w:r w:rsidRPr="00C07A7B">
        <w:rPr>
          <w:rFonts w:eastAsia="Times New Roman" w:cstheme="minorHAnsi"/>
          <w:color w:val="000000"/>
        </w:rPr>
        <w:t xml:space="preserve">The construction </w:t>
      </w:r>
      <w:r w:rsidR="000D02F4" w:rsidRPr="00B334BA">
        <w:rPr>
          <w:rFonts w:eastAsia="Times New Roman" w:cstheme="minorHAnsi"/>
          <w:color w:val="000000"/>
        </w:rPr>
        <w:t xml:space="preserve">of Phase One of the </w:t>
      </w:r>
      <w:r w:rsidR="00B334BA" w:rsidRPr="00B334BA">
        <w:rPr>
          <w:rFonts w:eastAsia="Times New Roman" w:cstheme="minorHAnsi"/>
          <w:color w:val="000000"/>
        </w:rPr>
        <w:t xml:space="preserve">Columbarium </w:t>
      </w:r>
      <w:r w:rsidRPr="00C07A7B">
        <w:rPr>
          <w:rFonts w:eastAsia="Times New Roman" w:cstheme="minorHAnsi"/>
          <w:color w:val="000000"/>
        </w:rPr>
        <w:t xml:space="preserve">was dedicated on </w:t>
      </w:r>
      <w:r w:rsidRPr="006F5A8A">
        <w:rPr>
          <w:rFonts w:eastAsia="Times New Roman" w:cstheme="minorHAnsi"/>
        </w:rPr>
        <w:t xml:space="preserve">June </w:t>
      </w:r>
      <w:r w:rsidR="0028773C">
        <w:rPr>
          <w:rFonts w:eastAsia="Times New Roman" w:cstheme="minorHAnsi"/>
        </w:rPr>
        <w:t xml:space="preserve">22, </w:t>
      </w:r>
      <w:r w:rsidRPr="006F5A8A">
        <w:rPr>
          <w:rFonts w:eastAsia="Times New Roman" w:cstheme="minorHAnsi"/>
        </w:rPr>
        <w:t>2024</w:t>
      </w:r>
      <w:r w:rsidRPr="00C07A7B">
        <w:rPr>
          <w:rFonts w:eastAsia="Times New Roman" w:cstheme="minorHAnsi"/>
          <w:color w:val="000000"/>
        </w:rPr>
        <w:t xml:space="preserve">, </w:t>
      </w:r>
      <w:r w:rsidR="0028773C">
        <w:rPr>
          <w:rFonts w:eastAsia="Times New Roman" w:cstheme="minorHAnsi"/>
          <w:color w:val="000000"/>
        </w:rPr>
        <w:t>four</w:t>
      </w:r>
      <w:r w:rsidRPr="00C07A7B">
        <w:rPr>
          <w:rFonts w:eastAsia="Times New Roman" w:cstheme="minorHAnsi"/>
          <w:color w:val="000000"/>
        </w:rPr>
        <w:t xml:space="preserve"> years in the making.</w:t>
      </w:r>
      <w:r w:rsidR="0028773C" w:rsidRPr="0028773C">
        <w:rPr>
          <w:rFonts w:eastAsia="Times New Roman" w:cstheme="minorHAnsi"/>
          <w:color w:val="000000"/>
        </w:rPr>
        <w:t xml:space="preserve"> </w:t>
      </w:r>
      <w:r w:rsidR="0028773C">
        <w:rPr>
          <w:rFonts w:eastAsia="Times New Roman" w:cstheme="minorHAnsi"/>
          <w:color w:val="000000"/>
        </w:rPr>
        <w:t xml:space="preserve"> </w:t>
      </w:r>
      <w:r w:rsidR="0028773C" w:rsidRPr="00C07A7B">
        <w:rPr>
          <w:rFonts w:eastAsia="Times New Roman" w:cstheme="minorHAnsi"/>
          <w:color w:val="000000"/>
        </w:rPr>
        <w:t xml:space="preserve">The </w:t>
      </w:r>
      <w:r w:rsidR="0028773C">
        <w:rPr>
          <w:rFonts w:eastAsia="Times New Roman" w:cstheme="minorHAnsi"/>
          <w:color w:val="000000"/>
        </w:rPr>
        <w:t>four</w:t>
      </w:r>
      <w:r w:rsidR="0028773C" w:rsidRPr="00C07A7B">
        <w:rPr>
          <w:rFonts w:eastAsia="Times New Roman" w:cstheme="minorHAnsi"/>
          <w:color w:val="000000"/>
        </w:rPr>
        <w:t xml:space="preserve"> years in the making were filled with challenges </w:t>
      </w:r>
      <w:r w:rsidR="0028773C">
        <w:rPr>
          <w:rFonts w:eastAsia="Times New Roman" w:cstheme="minorHAnsi"/>
          <w:color w:val="000000"/>
        </w:rPr>
        <w:t>from</w:t>
      </w:r>
      <w:r w:rsidR="0028773C" w:rsidRPr="00C07A7B">
        <w:rPr>
          <w:rFonts w:eastAsia="Times New Roman" w:cstheme="minorHAnsi"/>
          <w:color w:val="000000"/>
        </w:rPr>
        <w:t xml:space="preserve"> the City of Arlington rewrite of the </w:t>
      </w:r>
      <w:r w:rsidR="0028773C">
        <w:rPr>
          <w:rFonts w:eastAsia="Times New Roman" w:cstheme="minorHAnsi"/>
          <w:color w:val="000000"/>
        </w:rPr>
        <w:t>City O</w:t>
      </w:r>
      <w:r w:rsidR="0028773C" w:rsidRPr="00C07A7B">
        <w:rPr>
          <w:rFonts w:eastAsia="Times New Roman" w:cstheme="minorHAnsi"/>
          <w:color w:val="000000"/>
        </w:rPr>
        <w:t xml:space="preserve">rdinance to several construction issues. </w:t>
      </w:r>
      <w:r w:rsidR="0028773C">
        <w:rPr>
          <w:rFonts w:eastAsia="Times New Roman" w:cstheme="minorHAnsi"/>
          <w:color w:val="000000"/>
        </w:rPr>
        <w:t xml:space="preserve"> </w:t>
      </w:r>
      <w:r w:rsidR="0028773C" w:rsidRPr="00C07A7B">
        <w:rPr>
          <w:rFonts w:eastAsia="Times New Roman" w:cstheme="minorHAnsi"/>
          <w:color w:val="000000"/>
        </w:rPr>
        <w:t xml:space="preserve">Your </w:t>
      </w:r>
      <w:r w:rsidR="0028773C">
        <w:rPr>
          <w:rFonts w:eastAsia="Times New Roman" w:cstheme="minorHAnsi"/>
          <w:color w:val="000000"/>
        </w:rPr>
        <w:t xml:space="preserve">Columbarium </w:t>
      </w:r>
      <w:r w:rsidR="0028773C" w:rsidRPr="00C07A7B">
        <w:rPr>
          <w:rFonts w:eastAsia="Times New Roman" w:cstheme="minorHAnsi"/>
          <w:color w:val="000000"/>
        </w:rPr>
        <w:t>Committee has overcome these adversities to provide MBS parishioners with the Columbarium project they have requested and deserve.</w:t>
      </w:r>
    </w:p>
    <w:p w14:paraId="3CD81C43" w14:textId="77777777" w:rsidR="005D0E89" w:rsidRDefault="005D0E89" w:rsidP="00C07A7B">
      <w:pPr>
        <w:spacing w:after="0" w:line="240" w:lineRule="auto"/>
        <w:rPr>
          <w:rFonts w:eastAsia="Times New Roman" w:cstheme="minorHAnsi"/>
          <w:color w:val="000000"/>
        </w:rPr>
      </w:pPr>
    </w:p>
    <w:p w14:paraId="34E8472F" w14:textId="513CAFF1" w:rsidR="00353255" w:rsidRPr="00C5340B" w:rsidRDefault="0028773C" w:rsidP="00C07A7B">
      <w:pPr>
        <w:spacing w:after="0" w:line="240" w:lineRule="auto"/>
        <w:rPr>
          <w:b/>
          <w:bCs/>
        </w:rPr>
      </w:pPr>
      <w:r>
        <w:rPr>
          <w:b/>
          <w:bCs/>
        </w:rPr>
        <w:t>The Purpose (f</w:t>
      </w:r>
      <w:r w:rsidR="00D26E0E" w:rsidRPr="00C5340B">
        <w:rPr>
          <w:b/>
          <w:bCs/>
        </w:rPr>
        <w:t xml:space="preserve">rom the MBS </w:t>
      </w:r>
      <w:r w:rsidR="00353255" w:rsidRPr="00C5340B">
        <w:rPr>
          <w:b/>
          <w:bCs/>
        </w:rPr>
        <w:t>Policy</w:t>
      </w:r>
      <w:r w:rsidRPr="0028773C">
        <w:rPr>
          <w:b/>
          <w:bCs/>
        </w:rPr>
        <w:t xml:space="preserve"> </w:t>
      </w:r>
      <w:r>
        <w:rPr>
          <w:b/>
          <w:bCs/>
        </w:rPr>
        <w:t>for the Columbarium)</w:t>
      </w:r>
      <w:r w:rsidR="00353255" w:rsidRPr="00C5340B">
        <w:rPr>
          <w:b/>
          <w:bCs/>
        </w:rPr>
        <w:t>:</w:t>
      </w:r>
    </w:p>
    <w:p w14:paraId="65FDEAD0" w14:textId="77777777" w:rsidR="00353255" w:rsidRDefault="00353255" w:rsidP="00C07A7B">
      <w:pPr>
        <w:spacing w:after="0" w:line="240" w:lineRule="auto"/>
      </w:pPr>
    </w:p>
    <w:p w14:paraId="0FE3F762" w14:textId="4DFFB635" w:rsidR="005D0E89" w:rsidRPr="001B35F8" w:rsidRDefault="00D26E0E" w:rsidP="00C07A7B">
      <w:pPr>
        <w:spacing w:after="0" w:line="240" w:lineRule="auto"/>
        <w:rPr>
          <w:rFonts w:eastAsia="Times New Roman" w:cstheme="minorHAnsi"/>
          <w:i/>
          <w:iCs/>
        </w:rPr>
      </w:pPr>
      <w:r w:rsidRPr="001B35F8">
        <w:rPr>
          <w:i/>
          <w:iCs/>
        </w:rPr>
        <w:t xml:space="preserve">“The purpose of the Columbarium is to provide a place on the Church property for the permanent preservation of the ashes of cremation </w:t>
      </w:r>
      <w:bookmarkStart w:id="0" w:name="_Hlk180935585"/>
      <w:r w:rsidRPr="001B35F8">
        <w:rPr>
          <w:i/>
          <w:iCs/>
        </w:rPr>
        <w:t>for Church members and their families</w:t>
      </w:r>
      <w:bookmarkEnd w:id="0"/>
      <w:r w:rsidRPr="001B35F8">
        <w:rPr>
          <w:i/>
          <w:iCs/>
        </w:rPr>
        <w:t>. The Most Blessed Sacrament Catholic Church Columbarium is an answer to the age-old concern of the Christian community to participate in the proper disposition of the earthly remains of those who have shared the fellowship. This is to be a place especially for those who love Most Blessed Sacrament Catholic Church and have a sense of closeness to it, which they would like to preserve even after death. It shall be hallowed ground, sacred to the memory of those who have departed from our midst.”</w:t>
      </w:r>
    </w:p>
    <w:p w14:paraId="14D1D99C" w14:textId="77777777" w:rsidR="00C07A7B" w:rsidRPr="00C07A7B" w:rsidRDefault="00C07A7B" w:rsidP="00C07A7B">
      <w:pPr>
        <w:spacing w:after="0" w:line="240" w:lineRule="auto"/>
        <w:rPr>
          <w:rFonts w:eastAsia="Times New Roman" w:cstheme="minorHAnsi"/>
          <w:color w:val="000000"/>
        </w:rPr>
      </w:pPr>
    </w:p>
    <w:p w14:paraId="56607F87" w14:textId="7E8D32B5" w:rsidR="0028773C" w:rsidRPr="00C5340B" w:rsidRDefault="0028773C" w:rsidP="0028773C">
      <w:pPr>
        <w:spacing w:after="0" w:line="240" w:lineRule="auto"/>
        <w:rPr>
          <w:rFonts w:eastAsia="Times New Roman" w:cstheme="minorHAnsi"/>
          <w:b/>
          <w:bCs/>
          <w:color w:val="000000"/>
        </w:rPr>
      </w:pPr>
      <w:r>
        <w:rPr>
          <w:rFonts w:eastAsia="Times New Roman" w:cstheme="minorHAnsi"/>
          <w:b/>
          <w:bCs/>
          <w:color w:val="000000"/>
        </w:rPr>
        <w:t>The Overall Design:</w:t>
      </w:r>
      <w:r w:rsidR="001F6DF7">
        <w:rPr>
          <w:rFonts w:eastAsia="Times New Roman" w:cstheme="minorHAnsi"/>
          <w:b/>
          <w:bCs/>
          <w:color w:val="000000"/>
        </w:rPr>
        <w:t xml:space="preserve"> </w:t>
      </w:r>
    </w:p>
    <w:p w14:paraId="014BCF64" w14:textId="77777777" w:rsidR="00C07A7B" w:rsidRPr="00C07A7B" w:rsidRDefault="00C07A7B" w:rsidP="00C07A7B">
      <w:pPr>
        <w:spacing w:after="0" w:line="240" w:lineRule="auto"/>
        <w:rPr>
          <w:rFonts w:eastAsia="Times New Roman" w:cstheme="minorHAnsi"/>
          <w:color w:val="000000"/>
        </w:rPr>
      </w:pPr>
    </w:p>
    <w:p w14:paraId="545FE87F" w14:textId="1849CECA" w:rsidR="00C07A7B" w:rsidRPr="00C07A7B" w:rsidRDefault="00C07A7B" w:rsidP="00C07A7B">
      <w:pPr>
        <w:spacing w:after="0" w:line="240" w:lineRule="auto"/>
        <w:rPr>
          <w:rFonts w:eastAsia="Times New Roman" w:cstheme="minorHAnsi"/>
          <w:color w:val="000000"/>
        </w:rPr>
      </w:pPr>
      <w:r w:rsidRPr="00C07A7B">
        <w:rPr>
          <w:rFonts w:eastAsia="Times New Roman" w:cstheme="minorHAnsi"/>
          <w:color w:val="000000"/>
        </w:rPr>
        <w:t xml:space="preserve">The </w:t>
      </w:r>
      <w:r w:rsidR="00896520" w:rsidRPr="00C2567B">
        <w:rPr>
          <w:rFonts w:eastAsia="Times New Roman" w:cstheme="minorHAnsi"/>
          <w:color w:val="000000"/>
        </w:rPr>
        <w:t xml:space="preserve">MBS Columbarium </w:t>
      </w:r>
      <w:r w:rsidRPr="00C07A7B">
        <w:rPr>
          <w:rFonts w:eastAsia="Times New Roman" w:cstheme="minorHAnsi"/>
          <w:color w:val="000000"/>
        </w:rPr>
        <w:t xml:space="preserve">design is focused on the commitment to maintain design continuity throughout the design of all structures on the MBS </w:t>
      </w:r>
      <w:r w:rsidR="00AA72B1" w:rsidRPr="00C2567B">
        <w:rPr>
          <w:rFonts w:eastAsia="Times New Roman" w:cstheme="minorHAnsi"/>
          <w:color w:val="000000"/>
        </w:rPr>
        <w:t>campus</w:t>
      </w:r>
      <w:r w:rsidRPr="00C07A7B">
        <w:rPr>
          <w:rFonts w:eastAsia="Times New Roman" w:cstheme="minorHAnsi"/>
          <w:color w:val="000000"/>
        </w:rPr>
        <w:t xml:space="preserve">. The design reflects </w:t>
      </w:r>
      <w:r w:rsidR="00B058D7" w:rsidRPr="00C07A7B">
        <w:rPr>
          <w:rFonts w:eastAsia="Times New Roman" w:cstheme="minorHAnsi"/>
          <w:color w:val="000000"/>
        </w:rPr>
        <w:t>several</w:t>
      </w:r>
      <w:r w:rsidRPr="00C07A7B">
        <w:rPr>
          <w:rFonts w:eastAsia="Times New Roman" w:cstheme="minorHAnsi"/>
          <w:color w:val="000000"/>
        </w:rPr>
        <w:t xml:space="preserve"> elements </w:t>
      </w:r>
      <w:r w:rsidR="00AA72B1" w:rsidRPr="00C2567B">
        <w:rPr>
          <w:rFonts w:eastAsia="Times New Roman" w:cstheme="minorHAnsi"/>
          <w:color w:val="000000"/>
        </w:rPr>
        <w:t xml:space="preserve">in the existing facilities </w:t>
      </w:r>
      <w:r w:rsidRPr="00C07A7B">
        <w:rPr>
          <w:rFonts w:eastAsia="Times New Roman" w:cstheme="minorHAnsi"/>
          <w:color w:val="000000"/>
        </w:rPr>
        <w:t xml:space="preserve">to create a beautiful sculpture for </w:t>
      </w:r>
      <w:r w:rsidR="00C07769">
        <w:rPr>
          <w:rFonts w:eastAsia="Times New Roman" w:cstheme="minorHAnsi"/>
          <w:color w:val="000000"/>
        </w:rPr>
        <w:t xml:space="preserve">the </w:t>
      </w:r>
      <w:r w:rsidR="009831CE">
        <w:rPr>
          <w:rFonts w:eastAsia="Times New Roman" w:cstheme="minorHAnsi"/>
          <w:color w:val="000000"/>
        </w:rPr>
        <w:t>MBS C</w:t>
      </w:r>
      <w:r w:rsidRPr="00C07A7B">
        <w:rPr>
          <w:rFonts w:eastAsia="Times New Roman" w:cstheme="minorHAnsi"/>
          <w:color w:val="000000"/>
        </w:rPr>
        <w:t>olumbarium.</w:t>
      </w:r>
      <w:r w:rsidR="00361438">
        <w:rPr>
          <w:rFonts w:eastAsia="Times New Roman" w:cstheme="minorHAnsi"/>
          <w:color w:val="000000"/>
        </w:rPr>
        <w:t xml:space="preserve"> </w:t>
      </w:r>
      <w:r w:rsidR="00AA72B1" w:rsidRPr="00C2567B">
        <w:rPr>
          <w:rFonts w:eastAsia="Times New Roman" w:cstheme="minorHAnsi"/>
          <w:color w:val="000000"/>
        </w:rPr>
        <w:t xml:space="preserve"> </w:t>
      </w:r>
      <w:r w:rsidRPr="00C07A7B">
        <w:rPr>
          <w:rFonts w:eastAsia="Times New Roman" w:cstheme="minorHAnsi"/>
          <w:color w:val="000000"/>
        </w:rPr>
        <w:t xml:space="preserve">It has both aesthetic </w:t>
      </w:r>
      <w:r w:rsidR="0028773C">
        <w:rPr>
          <w:rFonts w:eastAsia="Times New Roman" w:cstheme="minorHAnsi"/>
          <w:color w:val="000000"/>
        </w:rPr>
        <w:t xml:space="preserve">and </w:t>
      </w:r>
      <w:r w:rsidR="00210810">
        <w:rPr>
          <w:rFonts w:eastAsia="Times New Roman" w:cstheme="minorHAnsi"/>
          <w:color w:val="000000"/>
        </w:rPr>
        <w:t xml:space="preserve">quality </w:t>
      </w:r>
      <w:r w:rsidRPr="00C07A7B">
        <w:rPr>
          <w:rFonts w:eastAsia="Times New Roman" w:cstheme="minorHAnsi"/>
          <w:color w:val="000000"/>
        </w:rPr>
        <w:t>design a</w:t>
      </w:r>
      <w:r w:rsidR="0028773C">
        <w:rPr>
          <w:rFonts w:eastAsia="Times New Roman" w:cstheme="minorHAnsi"/>
          <w:color w:val="000000"/>
        </w:rPr>
        <w:t xml:space="preserve">long </w:t>
      </w:r>
      <w:r w:rsidR="00C059D6">
        <w:rPr>
          <w:rFonts w:eastAsia="Times New Roman" w:cstheme="minorHAnsi"/>
          <w:color w:val="000000"/>
        </w:rPr>
        <w:t xml:space="preserve">with the use of </w:t>
      </w:r>
      <w:r w:rsidR="002C6B01">
        <w:rPr>
          <w:rFonts w:eastAsia="Times New Roman" w:cstheme="minorHAnsi"/>
          <w:color w:val="000000"/>
        </w:rPr>
        <w:t xml:space="preserve">practical and </w:t>
      </w:r>
      <w:r w:rsidR="00210810">
        <w:rPr>
          <w:rFonts w:eastAsia="Times New Roman" w:cstheme="minorHAnsi"/>
          <w:color w:val="000000"/>
        </w:rPr>
        <w:t xml:space="preserve">quality </w:t>
      </w:r>
      <w:r w:rsidRPr="00C07A7B">
        <w:rPr>
          <w:rFonts w:eastAsia="Times New Roman" w:cstheme="minorHAnsi"/>
          <w:color w:val="000000"/>
        </w:rPr>
        <w:t>materials.</w:t>
      </w:r>
    </w:p>
    <w:p w14:paraId="7E6740AD" w14:textId="77777777" w:rsidR="00C07A7B" w:rsidRPr="00C07A7B" w:rsidRDefault="00C07A7B" w:rsidP="00C07A7B">
      <w:pPr>
        <w:spacing w:after="0" w:line="240" w:lineRule="auto"/>
        <w:rPr>
          <w:rFonts w:eastAsia="Times New Roman" w:cstheme="minorHAnsi"/>
          <w:color w:val="000000"/>
        </w:rPr>
      </w:pPr>
    </w:p>
    <w:p w14:paraId="5A2931C5" w14:textId="77777777" w:rsidR="00C07A7B" w:rsidRPr="00C5340B" w:rsidRDefault="00C07A7B" w:rsidP="00C07A7B">
      <w:pPr>
        <w:spacing w:after="0" w:line="240" w:lineRule="auto"/>
        <w:rPr>
          <w:rFonts w:eastAsia="Times New Roman" w:cstheme="minorHAnsi"/>
          <w:b/>
          <w:bCs/>
          <w:color w:val="000000"/>
        </w:rPr>
      </w:pPr>
      <w:r w:rsidRPr="00C5340B">
        <w:rPr>
          <w:rFonts w:eastAsia="Times New Roman" w:cstheme="minorHAnsi"/>
          <w:b/>
          <w:bCs/>
          <w:color w:val="000000"/>
        </w:rPr>
        <w:t>The Columbarium:</w:t>
      </w:r>
    </w:p>
    <w:p w14:paraId="79673565" w14:textId="5CA974AC" w:rsidR="00C07A7B" w:rsidRPr="00C07A7B" w:rsidRDefault="00C07A7B" w:rsidP="00C07A7B">
      <w:pPr>
        <w:spacing w:after="0" w:line="240" w:lineRule="auto"/>
        <w:rPr>
          <w:rFonts w:eastAsia="Times New Roman" w:cstheme="minorHAnsi"/>
          <w:color w:val="000000"/>
        </w:rPr>
      </w:pPr>
      <w:r w:rsidRPr="00C07A7B">
        <w:rPr>
          <w:rFonts w:eastAsia="Times New Roman" w:cstheme="minorHAnsi"/>
          <w:color w:val="000000"/>
        </w:rPr>
        <w:t xml:space="preserve">The </w:t>
      </w:r>
      <w:r w:rsidR="002766E7" w:rsidRPr="00160495">
        <w:rPr>
          <w:rFonts w:eastAsia="Times New Roman" w:cstheme="minorHAnsi"/>
          <w:color w:val="000000"/>
        </w:rPr>
        <w:t xml:space="preserve">Columbarium </w:t>
      </w:r>
      <w:r w:rsidRPr="00C07A7B">
        <w:rPr>
          <w:rFonts w:eastAsia="Times New Roman" w:cstheme="minorHAnsi"/>
          <w:color w:val="000000"/>
        </w:rPr>
        <w:t xml:space="preserve">plan shape reflects the linear octagonal shape of the plan shape of </w:t>
      </w:r>
      <w:r w:rsidR="009831CE">
        <w:rPr>
          <w:rFonts w:eastAsia="Times New Roman" w:cstheme="minorHAnsi"/>
          <w:color w:val="000000"/>
        </w:rPr>
        <w:t xml:space="preserve">the </w:t>
      </w:r>
      <w:r w:rsidR="009831CE" w:rsidRPr="00C07A7B">
        <w:rPr>
          <w:rFonts w:eastAsia="Times New Roman" w:cstheme="minorHAnsi"/>
          <w:color w:val="000000"/>
        </w:rPr>
        <w:t>Sanctuary</w:t>
      </w:r>
      <w:r w:rsidRPr="00C07A7B">
        <w:rPr>
          <w:rFonts w:eastAsia="Times New Roman" w:cstheme="minorHAnsi"/>
          <w:color w:val="000000"/>
        </w:rPr>
        <w:t xml:space="preserve"> and </w:t>
      </w:r>
      <w:r w:rsidR="009831CE">
        <w:rPr>
          <w:rFonts w:eastAsia="Times New Roman" w:cstheme="minorHAnsi"/>
          <w:color w:val="000000"/>
        </w:rPr>
        <w:t xml:space="preserve">the </w:t>
      </w:r>
      <w:r w:rsidR="009831CE" w:rsidRPr="00C07A7B">
        <w:rPr>
          <w:rFonts w:eastAsia="Times New Roman" w:cstheme="minorHAnsi"/>
          <w:color w:val="000000"/>
        </w:rPr>
        <w:t>other</w:t>
      </w:r>
      <w:r w:rsidRPr="00C07A7B">
        <w:rPr>
          <w:rFonts w:eastAsia="Times New Roman" w:cstheme="minorHAnsi"/>
          <w:color w:val="000000"/>
        </w:rPr>
        <w:t xml:space="preserve"> buildings</w:t>
      </w:r>
      <w:r w:rsidR="004852CF" w:rsidRPr="00160495">
        <w:rPr>
          <w:rFonts w:eastAsia="Times New Roman" w:cstheme="minorHAnsi"/>
          <w:color w:val="000000"/>
        </w:rPr>
        <w:t xml:space="preserve"> on campus.  </w:t>
      </w:r>
      <w:r w:rsidRPr="00C07A7B">
        <w:rPr>
          <w:rFonts w:eastAsia="Times New Roman" w:cstheme="minorHAnsi"/>
          <w:color w:val="000000"/>
        </w:rPr>
        <w:t xml:space="preserve">The vertical heights of </w:t>
      </w:r>
      <w:r w:rsidR="00160495" w:rsidRPr="00C07A7B">
        <w:rPr>
          <w:rFonts w:eastAsia="Times New Roman" w:cstheme="minorHAnsi"/>
          <w:color w:val="000000"/>
        </w:rPr>
        <w:t>each</w:t>
      </w:r>
      <w:r w:rsidRPr="00C07A7B">
        <w:rPr>
          <w:rFonts w:eastAsia="Times New Roman" w:cstheme="minorHAnsi"/>
          <w:color w:val="000000"/>
        </w:rPr>
        <w:t xml:space="preserve"> Columbarium Niche wall are designed to create a reverent and open feeling of the spaces</w:t>
      </w:r>
      <w:r w:rsidR="00534437">
        <w:rPr>
          <w:rFonts w:eastAsia="Times New Roman" w:cstheme="minorHAnsi"/>
          <w:color w:val="000000"/>
        </w:rPr>
        <w:t xml:space="preserve">, as well as </w:t>
      </w:r>
      <w:r w:rsidRPr="00C07A7B">
        <w:rPr>
          <w:rFonts w:eastAsia="Times New Roman" w:cstheme="minorHAnsi"/>
          <w:color w:val="000000"/>
        </w:rPr>
        <w:t xml:space="preserve">provide a secure feeling of safety while one is in the Columbarium area. </w:t>
      </w:r>
      <w:r w:rsidR="000C2C76" w:rsidRPr="00160495">
        <w:rPr>
          <w:rFonts w:eastAsia="Times New Roman" w:cstheme="minorHAnsi"/>
          <w:color w:val="000000"/>
        </w:rPr>
        <w:t xml:space="preserve"> </w:t>
      </w:r>
      <w:r w:rsidRPr="00C07A7B">
        <w:rPr>
          <w:rFonts w:eastAsia="Times New Roman" w:cstheme="minorHAnsi"/>
          <w:color w:val="000000"/>
        </w:rPr>
        <w:t xml:space="preserve">The materials selected for the Columbarium reflect other materials provided on </w:t>
      </w:r>
      <w:r w:rsidR="009831CE">
        <w:rPr>
          <w:rFonts w:eastAsia="Times New Roman" w:cstheme="minorHAnsi"/>
          <w:color w:val="000000"/>
        </w:rPr>
        <w:t xml:space="preserve">the </w:t>
      </w:r>
      <w:r w:rsidR="009831CE" w:rsidRPr="00C07A7B">
        <w:rPr>
          <w:rFonts w:eastAsia="Times New Roman" w:cstheme="minorHAnsi"/>
          <w:color w:val="000000"/>
        </w:rPr>
        <w:t>campus</w:t>
      </w:r>
      <w:r w:rsidRPr="00C07A7B">
        <w:rPr>
          <w:rFonts w:eastAsia="Times New Roman" w:cstheme="minorHAnsi"/>
          <w:color w:val="000000"/>
        </w:rPr>
        <w:t xml:space="preserve">. </w:t>
      </w:r>
      <w:r w:rsidR="000C2C76" w:rsidRPr="00160495">
        <w:rPr>
          <w:rFonts w:eastAsia="Times New Roman" w:cstheme="minorHAnsi"/>
          <w:color w:val="000000"/>
        </w:rPr>
        <w:t xml:space="preserve"> </w:t>
      </w:r>
      <w:r w:rsidRPr="00C07A7B">
        <w:rPr>
          <w:rFonts w:eastAsia="Times New Roman" w:cstheme="minorHAnsi"/>
          <w:color w:val="000000"/>
        </w:rPr>
        <w:t xml:space="preserve">The face brick matches the face brick of the buildings; the niche faceplate granite is compatible in color to the color tones of the grey elements of the buildings; the black granite is the same black granite </w:t>
      </w:r>
      <w:r w:rsidR="00065184">
        <w:rPr>
          <w:rFonts w:eastAsia="Times New Roman" w:cstheme="minorHAnsi"/>
          <w:color w:val="000000"/>
        </w:rPr>
        <w:t xml:space="preserve">used in </w:t>
      </w:r>
      <w:r w:rsidR="00417C75">
        <w:rPr>
          <w:rFonts w:eastAsia="Times New Roman" w:cstheme="minorHAnsi"/>
          <w:color w:val="000000"/>
        </w:rPr>
        <w:t>t</w:t>
      </w:r>
      <w:r w:rsidRPr="00C07A7B">
        <w:rPr>
          <w:rFonts w:eastAsia="Times New Roman" w:cstheme="minorHAnsi"/>
          <w:color w:val="000000"/>
        </w:rPr>
        <w:t xml:space="preserve">he Right to Life sculpture. </w:t>
      </w:r>
      <w:r w:rsidR="000C2C76" w:rsidRPr="00160495">
        <w:rPr>
          <w:rFonts w:eastAsia="Times New Roman" w:cstheme="minorHAnsi"/>
          <w:color w:val="000000"/>
        </w:rPr>
        <w:t xml:space="preserve"> </w:t>
      </w:r>
      <w:r w:rsidRPr="00C07A7B">
        <w:rPr>
          <w:rFonts w:eastAsia="Times New Roman" w:cstheme="minorHAnsi"/>
          <w:color w:val="000000"/>
        </w:rPr>
        <w:t xml:space="preserve">The cast stone caps reflect the stone boarders of the </w:t>
      </w:r>
      <w:r w:rsidR="0028773C">
        <w:rPr>
          <w:rFonts w:eastAsia="Times New Roman" w:cstheme="minorHAnsi"/>
          <w:color w:val="000000"/>
        </w:rPr>
        <w:t>M</w:t>
      </w:r>
      <w:r w:rsidRPr="00C07A7B">
        <w:rPr>
          <w:rFonts w:eastAsia="Times New Roman" w:cstheme="minorHAnsi"/>
          <w:color w:val="000000"/>
        </w:rPr>
        <w:t xml:space="preserve">emorial </w:t>
      </w:r>
      <w:r w:rsidR="0028773C">
        <w:rPr>
          <w:rFonts w:eastAsia="Times New Roman" w:cstheme="minorHAnsi"/>
          <w:color w:val="000000"/>
        </w:rPr>
        <w:t>G</w:t>
      </w:r>
      <w:r w:rsidRPr="00C07A7B">
        <w:rPr>
          <w:rFonts w:eastAsia="Times New Roman" w:cstheme="minorHAnsi"/>
          <w:color w:val="000000"/>
        </w:rPr>
        <w:t xml:space="preserve">arden. </w:t>
      </w:r>
      <w:r w:rsidR="000C2C76" w:rsidRPr="00160495">
        <w:rPr>
          <w:rFonts w:eastAsia="Times New Roman" w:cstheme="minorHAnsi"/>
          <w:color w:val="000000"/>
        </w:rPr>
        <w:t xml:space="preserve"> </w:t>
      </w:r>
      <w:r w:rsidRPr="00C07A7B">
        <w:rPr>
          <w:rFonts w:eastAsia="Times New Roman" w:cstheme="minorHAnsi"/>
          <w:color w:val="000000"/>
        </w:rPr>
        <w:t>The tree is the center focal point of the Memorial Garden</w:t>
      </w:r>
      <w:r w:rsidR="002B55A2">
        <w:rPr>
          <w:rFonts w:eastAsia="Times New Roman" w:cstheme="minorHAnsi"/>
          <w:color w:val="000000"/>
        </w:rPr>
        <w:t xml:space="preserve">, </w:t>
      </w:r>
      <w:r w:rsidR="00214805">
        <w:rPr>
          <w:rFonts w:eastAsia="Times New Roman" w:cstheme="minorHAnsi"/>
          <w:color w:val="000000"/>
        </w:rPr>
        <w:t xml:space="preserve">the </w:t>
      </w:r>
      <w:r w:rsidR="002B55A2">
        <w:rPr>
          <w:rFonts w:eastAsia="Times New Roman" w:cstheme="minorHAnsi"/>
          <w:color w:val="000000"/>
        </w:rPr>
        <w:t xml:space="preserve">Stations of the </w:t>
      </w:r>
      <w:r w:rsidR="00214805">
        <w:rPr>
          <w:rFonts w:eastAsia="Times New Roman" w:cstheme="minorHAnsi"/>
          <w:color w:val="000000"/>
        </w:rPr>
        <w:t>Cross,</w:t>
      </w:r>
      <w:r w:rsidRPr="00C07A7B">
        <w:rPr>
          <w:rFonts w:eastAsia="Times New Roman" w:cstheme="minorHAnsi"/>
          <w:color w:val="000000"/>
        </w:rPr>
        <w:t xml:space="preserve"> </w:t>
      </w:r>
      <w:r w:rsidR="00214805">
        <w:rPr>
          <w:rFonts w:eastAsia="Times New Roman" w:cstheme="minorHAnsi"/>
          <w:color w:val="000000"/>
        </w:rPr>
        <w:t xml:space="preserve">and the </w:t>
      </w:r>
      <w:r w:rsidRPr="00C07A7B">
        <w:rPr>
          <w:rFonts w:eastAsia="Times New Roman" w:cstheme="minorHAnsi"/>
          <w:color w:val="000000"/>
        </w:rPr>
        <w:t>Columbarium and Open</w:t>
      </w:r>
      <w:r w:rsidR="000C2C76" w:rsidRPr="00160495">
        <w:rPr>
          <w:rFonts w:eastAsia="Times New Roman" w:cstheme="minorHAnsi"/>
          <w:color w:val="000000"/>
        </w:rPr>
        <w:t>-</w:t>
      </w:r>
      <w:r w:rsidRPr="00C07A7B">
        <w:rPr>
          <w:rFonts w:eastAsia="Times New Roman" w:cstheme="minorHAnsi"/>
          <w:color w:val="000000"/>
        </w:rPr>
        <w:t>air Pergola.</w:t>
      </w:r>
      <w:r w:rsidR="00E228C1" w:rsidRPr="00160495">
        <w:rPr>
          <w:rFonts w:eastAsia="Times New Roman" w:cstheme="minorHAnsi"/>
          <w:color w:val="000000"/>
        </w:rPr>
        <w:t xml:space="preserve">  </w:t>
      </w:r>
      <w:r w:rsidRPr="00C07A7B">
        <w:rPr>
          <w:rFonts w:eastAsia="Times New Roman" w:cstheme="minorHAnsi"/>
          <w:color w:val="000000"/>
        </w:rPr>
        <w:t xml:space="preserve">The tree represents </w:t>
      </w:r>
      <w:r w:rsidR="007061B6">
        <w:rPr>
          <w:rFonts w:eastAsia="Times New Roman" w:cstheme="minorHAnsi"/>
          <w:color w:val="000000"/>
        </w:rPr>
        <w:t xml:space="preserve">the Knights of Columbus </w:t>
      </w:r>
      <w:r w:rsidR="003B794D">
        <w:rPr>
          <w:rFonts w:eastAsia="Times New Roman" w:cstheme="minorHAnsi"/>
          <w:color w:val="000000"/>
        </w:rPr>
        <w:t xml:space="preserve">as a focal point of their dedication to the </w:t>
      </w:r>
      <w:r w:rsidR="001A31F1">
        <w:rPr>
          <w:rFonts w:eastAsia="Times New Roman" w:cstheme="minorHAnsi"/>
          <w:color w:val="000000"/>
        </w:rPr>
        <w:t xml:space="preserve">Memorial Garden and Stations of the Cross.  </w:t>
      </w:r>
      <w:r w:rsidR="00E228C1" w:rsidRPr="00160495">
        <w:rPr>
          <w:rFonts w:eastAsia="Times New Roman" w:cstheme="minorHAnsi"/>
          <w:color w:val="000000"/>
        </w:rPr>
        <w:t xml:space="preserve">The </w:t>
      </w:r>
      <w:r w:rsidR="00E228C1" w:rsidRPr="00160495">
        <w:rPr>
          <w:rFonts w:eastAsia="Times New Roman" w:cstheme="minorHAnsi"/>
          <w:color w:val="000000"/>
        </w:rPr>
        <w:lastRenderedPageBreak/>
        <w:t>i</w:t>
      </w:r>
      <w:r w:rsidRPr="00C07A7B">
        <w:rPr>
          <w:rFonts w:eastAsia="Times New Roman" w:cstheme="minorHAnsi"/>
          <w:color w:val="000000"/>
        </w:rPr>
        <w:t xml:space="preserve">nfrastructure of </w:t>
      </w:r>
      <w:r w:rsidR="00E228C1" w:rsidRPr="00160495">
        <w:rPr>
          <w:rFonts w:eastAsia="Times New Roman" w:cstheme="minorHAnsi"/>
          <w:color w:val="000000"/>
        </w:rPr>
        <w:t xml:space="preserve">the </w:t>
      </w:r>
      <w:r w:rsidR="00B1272A" w:rsidRPr="00160495">
        <w:rPr>
          <w:rFonts w:eastAsia="Times New Roman" w:cstheme="minorHAnsi"/>
          <w:color w:val="000000"/>
        </w:rPr>
        <w:t xml:space="preserve">niche walls </w:t>
      </w:r>
      <w:r w:rsidR="00842CDC" w:rsidRPr="00160495">
        <w:rPr>
          <w:rFonts w:eastAsia="Times New Roman" w:cstheme="minorHAnsi"/>
          <w:color w:val="000000"/>
        </w:rPr>
        <w:t>contains</w:t>
      </w:r>
      <w:r w:rsidR="006C3189" w:rsidRPr="00160495">
        <w:rPr>
          <w:rFonts w:eastAsia="Times New Roman" w:cstheme="minorHAnsi"/>
          <w:color w:val="000000"/>
        </w:rPr>
        <w:t xml:space="preserve"> </w:t>
      </w:r>
      <w:r w:rsidRPr="00C07A7B">
        <w:rPr>
          <w:rFonts w:eastAsia="Times New Roman" w:cstheme="minorHAnsi"/>
          <w:color w:val="000000"/>
        </w:rPr>
        <w:t>concrete piers</w:t>
      </w:r>
      <w:r w:rsidR="00B1272A" w:rsidRPr="00160495">
        <w:rPr>
          <w:rFonts w:eastAsia="Times New Roman" w:cstheme="minorHAnsi"/>
          <w:color w:val="000000"/>
        </w:rPr>
        <w:t xml:space="preserve">, </w:t>
      </w:r>
      <w:r w:rsidR="006C3189" w:rsidRPr="00160495">
        <w:rPr>
          <w:rFonts w:eastAsia="Times New Roman" w:cstheme="minorHAnsi"/>
          <w:color w:val="000000"/>
        </w:rPr>
        <w:t>concrete b</w:t>
      </w:r>
      <w:r w:rsidR="00B1272A" w:rsidRPr="00160495">
        <w:rPr>
          <w:rFonts w:eastAsia="Times New Roman" w:cstheme="minorHAnsi"/>
          <w:color w:val="000000"/>
        </w:rPr>
        <w:t>eams</w:t>
      </w:r>
      <w:r w:rsidRPr="00C07A7B">
        <w:rPr>
          <w:rFonts w:eastAsia="Times New Roman" w:cstheme="minorHAnsi"/>
          <w:color w:val="000000"/>
        </w:rPr>
        <w:t xml:space="preserve"> and concrete columns to withstand the environmental elements</w:t>
      </w:r>
      <w:r w:rsidR="006C3189" w:rsidRPr="00160495">
        <w:rPr>
          <w:rFonts w:eastAsia="Times New Roman" w:cstheme="minorHAnsi"/>
          <w:color w:val="000000"/>
        </w:rPr>
        <w:t xml:space="preserve"> </w:t>
      </w:r>
      <w:r w:rsidR="00160495" w:rsidRPr="00160495">
        <w:rPr>
          <w:rFonts w:eastAsia="Times New Roman" w:cstheme="minorHAnsi"/>
          <w:color w:val="000000"/>
        </w:rPr>
        <w:t>Arlington experiences.</w:t>
      </w:r>
    </w:p>
    <w:p w14:paraId="077853F0" w14:textId="77777777" w:rsidR="00C07A7B" w:rsidRPr="00C07A7B" w:rsidRDefault="00C07A7B" w:rsidP="00C07A7B">
      <w:pPr>
        <w:spacing w:after="0" w:line="240" w:lineRule="auto"/>
        <w:rPr>
          <w:rFonts w:eastAsia="Times New Roman" w:cstheme="minorHAnsi"/>
          <w:color w:val="000000"/>
        </w:rPr>
      </w:pPr>
    </w:p>
    <w:p w14:paraId="2E38D590" w14:textId="6E05873C" w:rsidR="00C07A7B" w:rsidRPr="00C5340B" w:rsidRDefault="00C07A7B" w:rsidP="00C07A7B">
      <w:pPr>
        <w:spacing w:after="0" w:line="240" w:lineRule="auto"/>
        <w:rPr>
          <w:rFonts w:eastAsia="Times New Roman" w:cstheme="minorHAnsi"/>
          <w:b/>
          <w:bCs/>
          <w:color w:val="000000"/>
        </w:rPr>
      </w:pPr>
      <w:r w:rsidRPr="00C5340B">
        <w:rPr>
          <w:rFonts w:eastAsia="Times New Roman" w:cstheme="minorHAnsi"/>
          <w:b/>
          <w:bCs/>
          <w:color w:val="000000"/>
        </w:rPr>
        <w:t xml:space="preserve">The </w:t>
      </w:r>
      <w:r w:rsidR="00233701" w:rsidRPr="00C5340B">
        <w:rPr>
          <w:rFonts w:eastAsia="Times New Roman" w:cstheme="minorHAnsi"/>
          <w:b/>
          <w:bCs/>
          <w:color w:val="000000"/>
        </w:rPr>
        <w:t>Open-Air</w:t>
      </w:r>
      <w:r w:rsidRPr="00C5340B">
        <w:rPr>
          <w:rFonts w:eastAsia="Times New Roman" w:cstheme="minorHAnsi"/>
          <w:b/>
          <w:bCs/>
          <w:color w:val="000000"/>
        </w:rPr>
        <w:t xml:space="preserve"> Pergola:</w:t>
      </w:r>
    </w:p>
    <w:p w14:paraId="207A7021" w14:textId="461F7FBB" w:rsidR="00A929B9" w:rsidRDefault="00C07A7B" w:rsidP="00C07A7B">
      <w:pPr>
        <w:spacing w:after="0" w:line="240" w:lineRule="auto"/>
      </w:pPr>
      <w:r w:rsidRPr="00C07A7B">
        <w:rPr>
          <w:rFonts w:eastAsia="Times New Roman" w:cstheme="minorHAnsi"/>
          <w:color w:val="000000"/>
        </w:rPr>
        <w:t xml:space="preserve">The </w:t>
      </w:r>
      <w:r w:rsidR="00233701" w:rsidRPr="00FA217E">
        <w:rPr>
          <w:rFonts w:eastAsia="Times New Roman" w:cstheme="minorHAnsi"/>
          <w:color w:val="000000"/>
        </w:rPr>
        <w:t>open-air</w:t>
      </w:r>
      <w:r w:rsidRPr="00C07A7B">
        <w:rPr>
          <w:rFonts w:eastAsia="Times New Roman" w:cstheme="minorHAnsi"/>
          <w:color w:val="000000"/>
        </w:rPr>
        <w:t xml:space="preserve"> pergola structure </w:t>
      </w:r>
      <w:r w:rsidR="00947744" w:rsidRPr="00C07A7B">
        <w:rPr>
          <w:rFonts w:eastAsia="Times New Roman" w:cstheme="minorHAnsi"/>
          <w:color w:val="000000"/>
        </w:rPr>
        <w:t>reflects</w:t>
      </w:r>
      <w:r w:rsidRPr="00C07A7B">
        <w:rPr>
          <w:rFonts w:eastAsia="Times New Roman" w:cstheme="minorHAnsi"/>
          <w:color w:val="000000"/>
        </w:rPr>
        <w:t xml:space="preserve"> the roof design of other buildings on campus. </w:t>
      </w:r>
      <w:r w:rsidR="00875917" w:rsidRPr="00FA217E">
        <w:rPr>
          <w:rFonts w:eastAsia="Times New Roman" w:cstheme="minorHAnsi"/>
          <w:color w:val="000000"/>
        </w:rPr>
        <w:t xml:space="preserve"> </w:t>
      </w:r>
      <w:r w:rsidRPr="00C07A7B">
        <w:rPr>
          <w:rFonts w:eastAsia="Times New Roman" w:cstheme="minorHAnsi"/>
          <w:color w:val="000000"/>
        </w:rPr>
        <w:t xml:space="preserve">The 6 “X” bracing features in the clerestory section of the </w:t>
      </w:r>
      <w:r w:rsidR="00875917" w:rsidRPr="00FA217E">
        <w:rPr>
          <w:rFonts w:eastAsia="Times New Roman" w:cstheme="minorHAnsi"/>
          <w:color w:val="000000"/>
        </w:rPr>
        <w:t>open-air</w:t>
      </w:r>
      <w:r w:rsidRPr="00C07A7B">
        <w:rPr>
          <w:rFonts w:eastAsia="Times New Roman" w:cstheme="minorHAnsi"/>
          <w:color w:val="000000"/>
        </w:rPr>
        <w:t xml:space="preserve"> pergola reflect the “X” bracing features found in the </w:t>
      </w:r>
      <w:r w:rsidR="00474F79">
        <w:rPr>
          <w:rFonts w:eastAsia="Times New Roman" w:cstheme="minorHAnsi"/>
          <w:color w:val="000000"/>
        </w:rPr>
        <w:t>Sanctuary</w:t>
      </w:r>
      <w:r w:rsidR="004D0095">
        <w:rPr>
          <w:rFonts w:eastAsia="Times New Roman" w:cstheme="minorHAnsi"/>
          <w:color w:val="000000"/>
        </w:rPr>
        <w:t xml:space="preserve"> and other </w:t>
      </w:r>
      <w:r w:rsidRPr="00C07A7B">
        <w:rPr>
          <w:rFonts w:eastAsia="Times New Roman" w:cstheme="minorHAnsi"/>
          <w:color w:val="000000"/>
        </w:rPr>
        <w:t xml:space="preserve">major buildings on </w:t>
      </w:r>
      <w:r w:rsidR="009831CE">
        <w:rPr>
          <w:rFonts w:eastAsia="Times New Roman" w:cstheme="minorHAnsi"/>
          <w:color w:val="000000"/>
        </w:rPr>
        <w:t xml:space="preserve">the </w:t>
      </w:r>
      <w:r w:rsidR="009831CE" w:rsidRPr="00C07A7B">
        <w:rPr>
          <w:rFonts w:eastAsia="Times New Roman" w:cstheme="minorHAnsi"/>
          <w:color w:val="000000"/>
        </w:rPr>
        <w:t>campus</w:t>
      </w:r>
      <w:r w:rsidRPr="00C07A7B">
        <w:rPr>
          <w:rFonts w:eastAsia="Times New Roman" w:cstheme="minorHAnsi"/>
          <w:color w:val="000000"/>
        </w:rPr>
        <w:t xml:space="preserve">. </w:t>
      </w:r>
      <w:r w:rsidR="00875917" w:rsidRPr="00FA217E">
        <w:rPr>
          <w:rFonts w:eastAsia="Times New Roman" w:cstheme="minorHAnsi"/>
          <w:color w:val="000000"/>
        </w:rPr>
        <w:t xml:space="preserve"> </w:t>
      </w:r>
      <w:r w:rsidRPr="00C07A7B">
        <w:rPr>
          <w:rFonts w:eastAsia="Times New Roman" w:cstheme="minorHAnsi"/>
          <w:color w:val="000000"/>
        </w:rPr>
        <w:t xml:space="preserve">The clerestory section </w:t>
      </w:r>
      <w:r w:rsidR="001755BC" w:rsidRPr="00FA217E">
        <w:rPr>
          <w:rFonts w:eastAsia="Times New Roman" w:cstheme="minorHAnsi"/>
          <w:color w:val="000000"/>
        </w:rPr>
        <w:t xml:space="preserve">contains </w:t>
      </w:r>
      <w:r w:rsidRPr="00C07A7B">
        <w:rPr>
          <w:rFonts w:eastAsia="Times New Roman" w:cstheme="minorHAnsi"/>
          <w:color w:val="000000"/>
        </w:rPr>
        <w:t xml:space="preserve">diagonal bracing </w:t>
      </w:r>
      <w:r w:rsidR="004D0095">
        <w:rPr>
          <w:rFonts w:eastAsia="Times New Roman" w:cstheme="minorHAnsi"/>
          <w:color w:val="000000"/>
        </w:rPr>
        <w:t xml:space="preserve">that </w:t>
      </w:r>
      <w:r w:rsidRPr="00C07A7B">
        <w:rPr>
          <w:rFonts w:eastAsia="Times New Roman" w:cstheme="minorHAnsi"/>
          <w:color w:val="000000"/>
        </w:rPr>
        <w:t xml:space="preserve">reflects the diagonal bracing seen in the wood trusses in the Sanctuary. </w:t>
      </w:r>
      <w:r w:rsidR="001755BC" w:rsidRPr="00FA217E">
        <w:rPr>
          <w:rFonts w:eastAsia="Times New Roman" w:cstheme="minorHAnsi"/>
          <w:color w:val="000000"/>
        </w:rPr>
        <w:t xml:space="preserve"> </w:t>
      </w:r>
      <w:r w:rsidRPr="00C07A7B">
        <w:rPr>
          <w:rFonts w:eastAsia="Times New Roman" w:cstheme="minorHAnsi"/>
          <w:color w:val="000000"/>
        </w:rPr>
        <w:t xml:space="preserve">The design of the steel fins creating the cover of the </w:t>
      </w:r>
      <w:r w:rsidR="00DC60D6" w:rsidRPr="00FA217E">
        <w:rPr>
          <w:rFonts w:eastAsia="Times New Roman" w:cstheme="minorHAnsi"/>
          <w:color w:val="000000"/>
        </w:rPr>
        <w:t>open-air</w:t>
      </w:r>
      <w:r w:rsidRPr="00C07A7B">
        <w:rPr>
          <w:rFonts w:eastAsia="Times New Roman" w:cstheme="minorHAnsi"/>
          <w:color w:val="000000"/>
        </w:rPr>
        <w:t xml:space="preserve"> pergola is inspired by</w:t>
      </w:r>
      <w:r w:rsidR="00AA3B14">
        <w:rPr>
          <w:rFonts w:eastAsia="Times New Roman" w:cstheme="minorHAnsi"/>
          <w:color w:val="000000"/>
        </w:rPr>
        <w:t xml:space="preserve"> other </w:t>
      </w:r>
      <w:r w:rsidRPr="00C07A7B">
        <w:rPr>
          <w:rFonts w:eastAsia="Times New Roman" w:cstheme="minorHAnsi"/>
          <w:color w:val="000000"/>
        </w:rPr>
        <w:t xml:space="preserve">buildings </w:t>
      </w:r>
      <w:r w:rsidR="00AA3B14">
        <w:rPr>
          <w:rFonts w:eastAsia="Times New Roman" w:cstheme="minorHAnsi"/>
          <w:color w:val="000000"/>
        </w:rPr>
        <w:t xml:space="preserve">on </w:t>
      </w:r>
      <w:r w:rsidR="009831CE">
        <w:rPr>
          <w:rFonts w:eastAsia="Times New Roman" w:cstheme="minorHAnsi"/>
          <w:color w:val="000000"/>
        </w:rPr>
        <w:t xml:space="preserve">the </w:t>
      </w:r>
      <w:r w:rsidR="0034696B">
        <w:rPr>
          <w:rFonts w:eastAsia="Times New Roman" w:cstheme="minorHAnsi"/>
          <w:color w:val="000000"/>
        </w:rPr>
        <w:t xml:space="preserve">MBS </w:t>
      </w:r>
      <w:r w:rsidR="009831CE">
        <w:rPr>
          <w:rFonts w:eastAsia="Times New Roman" w:cstheme="minorHAnsi"/>
          <w:color w:val="000000"/>
        </w:rPr>
        <w:t>campus</w:t>
      </w:r>
      <w:r w:rsidR="008D4C47">
        <w:rPr>
          <w:rFonts w:eastAsia="Times New Roman" w:cstheme="minorHAnsi"/>
          <w:color w:val="000000"/>
        </w:rPr>
        <w:t xml:space="preserve"> </w:t>
      </w:r>
      <w:r w:rsidRPr="00C07A7B">
        <w:rPr>
          <w:rFonts w:eastAsia="Times New Roman" w:cstheme="minorHAnsi"/>
          <w:color w:val="000000"/>
        </w:rPr>
        <w:t xml:space="preserve">standing seam metal roofs. </w:t>
      </w:r>
      <w:r w:rsidR="00FC5F1D" w:rsidRPr="00FA217E">
        <w:rPr>
          <w:rFonts w:eastAsia="Times New Roman" w:cstheme="minorHAnsi"/>
          <w:color w:val="000000"/>
        </w:rPr>
        <w:t xml:space="preserve"> </w:t>
      </w:r>
      <w:r w:rsidR="002D2101" w:rsidRPr="004C7A4E">
        <w:rPr>
          <w:rFonts w:eastAsia="Times New Roman" w:cstheme="minorHAnsi"/>
          <w:color w:val="000000"/>
        </w:rPr>
        <w:t>T</w:t>
      </w:r>
      <w:r w:rsidRPr="00C07A7B">
        <w:rPr>
          <w:rFonts w:eastAsia="Times New Roman" w:cstheme="minorHAnsi"/>
          <w:color w:val="000000"/>
        </w:rPr>
        <w:t>he </w:t>
      </w:r>
      <w:r w:rsidR="00683523" w:rsidRPr="004C7A4E">
        <w:rPr>
          <w:rFonts w:eastAsia="Times New Roman" w:cstheme="minorHAnsi"/>
          <w:color w:val="000000"/>
        </w:rPr>
        <w:t>16-inch</w:t>
      </w:r>
      <w:r w:rsidRPr="00C07A7B">
        <w:rPr>
          <w:rFonts w:eastAsia="Times New Roman" w:cstheme="minorHAnsi"/>
          <w:color w:val="000000"/>
        </w:rPr>
        <w:t xml:space="preserve"> spacing </w:t>
      </w:r>
      <w:r w:rsidR="00683523" w:rsidRPr="004C7A4E">
        <w:rPr>
          <w:rFonts w:eastAsia="Times New Roman" w:cstheme="minorHAnsi"/>
          <w:color w:val="000000"/>
        </w:rPr>
        <w:t xml:space="preserve">of the </w:t>
      </w:r>
      <w:r w:rsidR="00B13D87">
        <w:rPr>
          <w:rFonts w:eastAsia="Times New Roman" w:cstheme="minorHAnsi"/>
          <w:color w:val="000000"/>
        </w:rPr>
        <w:t xml:space="preserve">steel </w:t>
      </w:r>
      <w:r w:rsidR="00683523" w:rsidRPr="004C7A4E">
        <w:rPr>
          <w:rFonts w:eastAsia="Times New Roman" w:cstheme="minorHAnsi"/>
          <w:color w:val="000000"/>
        </w:rPr>
        <w:t xml:space="preserve">fins </w:t>
      </w:r>
      <w:r w:rsidR="0028773C" w:rsidRPr="00C07A7B">
        <w:rPr>
          <w:rFonts w:eastAsia="Times New Roman" w:cstheme="minorHAnsi"/>
          <w:color w:val="000000"/>
        </w:rPr>
        <w:t xml:space="preserve">reflects the </w:t>
      </w:r>
      <w:r w:rsidR="0028773C">
        <w:rPr>
          <w:rFonts w:eastAsia="Times New Roman" w:cstheme="minorHAnsi"/>
          <w:color w:val="000000"/>
        </w:rPr>
        <w:t xml:space="preserve">other </w:t>
      </w:r>
      <w:r w:rsidR="0028773C" w:rsidRPr="00FA217E">
        <w:rPr>
          <w:rFonts w:eastAsia="Times New Roman" w:cstheme="minorHAnsi"/>
          <w:color w:val="000000"/>
        </w:rPr>
        <w:t>buildings</w:t>
      </w:r>
      <w:r w:rsidR="003411DC" w:rsidRPr="003411DC">
        <w:rPr>
          <w:rFonts w:eastAsia="Times New Roman" w:cstheme="minorHAnsi"/>
          <w:color w:val="000000"/>
        </w:rPr>
        <w:t xml:space="preserve"> </w:t>
      </w:r>
      <w:r w:rsidR="003411DC" w:rsidRPr="00C07A7B">
        <w:rPr>
          <w:rFonts w:eastAsia="Times New Roman" w:cstheme="minorHAnsi"/>
          <w:color w:val="000000"/>
        </w:rPr>
        <w:t xml:space="preserve">standing </w:t>
      </w:r>
      <w:r w:rsidR="003411DC" w:rsidRPr="00FA217E">
        <w:rPr>
          <w:rFonts w:eastAsia="Times New Roman" w:cstheme="minorHAnsi"/>
          <w:color w:val="000000"/>
        </w:rPr>
        <w:t>seams</w:t>
      </w:r>
      <w:r w:rsidR="0028773C" w:rsidRPr="00FA217E">
        <w:rPr>
          <w:rFonts w:eastAsia="Times New Roman" w:cstheme="minorHAnsi"/>
          <w:color w:val="000000"/>
        </w:rPr>
        <w:t xml:space="preserve"> </w:t>
      </w:r>
      <w:r w:rsidR="00281535" w:rsidRPr="00C07A7B">
        <w:rPr>
          <w:rFonts w:eastAsia="Times New Roman" w:cstheme="minorHAnsi"/>
          <w:color w:val="000000"/>
        </w:rPr>
        <w:t xml:space="preserve">16-inch spacing of </w:t>
      </w:r>
      <w:r w:rsidR="0028773C" w:rsidRPr="00FA217E">
        <w:rPr>
          <w:rFonts w:eastAsia="Times New Roman" w:cstheme="minorHAnsi"/>
          <w:color w:val="000000"/>
        </w:rPr>
        <w:t>th</w:t>
      </w:r>
      <w:r w:rsidR="0028773C">
        <w:rPr>
          <w:rFonts w:eastAsia="Times New Roman" w:cstheme="minorHAnsi"/>
          <w:color w:val="000000"/>
        </w:rPr>
        <w:t>eir</w:t>
      </w:r>
      <w:r w:rsidR="0028773C" w:rsidRPr="00FA217E">
        <w:rPr>
          <w:rFonts w:eastAsia="Times New Roman" w:cstheme="minorHAnsi"/>
          <w:color w:val="000000"/>
        </w:rPr>
        <w:t xml:space="preserve"> metal roofs</w:t>
      </w:r>
      <w:r w:rsidR="00CC44E4">
        <w:rPr>
          <w:rFonts w:eastAsia="Times New Roman" w:cstheme="minorHAnsi"/>
          <w:color w:val="000000"/>
        </w:rPr>
        <w:t xml:space="preserve">.  </w:t>
      </w:r>
      <w:r w:rsidR="00CC44E4" w:rsidRPr="0011693E">
        <w:rPr>
          <w:rFonts w:eastAsia="Times New Roman" w:cstheme="minorHAnsi"/>
          <w:color w:val="000000"/>
        </w:rPr>
        <w:t xml:space="preserve">With the Open-air Pergola, there was a study </w:t>
      </w:r>
      <w:r w:rsidR="00B858F9">
        <w:rPr>
          <w:rFonts w:eastAsia="Times New Roman" w:cstheme="minorHAnsi"/>
          <w:color w:val="000000"/>
        </w:rPr>
        <w:t xml:space="preserve">made </w:t>
      </w:r>
      <w:r w:rsidR="00CC44E4" w:rsidRPr="0011693E">
        <w:rPr>
          <w:rFonts w:eastAsia="Times New Roman" w:cstheme="minorHAnsi"/>
          <w:color w:val="000000"/>
        </w:rPr>
        <w:t>of the sun angle</w:t>
      </w:r>
      <w:r w:rsidR="00CC44E4" w:rsidRPr="00C07A7B">
        <w:rPr>
          <w:rFonts w:eastAsia="Times New Roman" w:cstheme="minorHAnsi"/>
          <w:color w:val="000000"/>
        </w:rPr>
        <w:t>s</w:t>
      </w:r>
      <w:r w:rsidR="00E02320">
        <w:rPr>
          <w:rFonts w:eastAsia="Times New Roman" w:cstheme="minorHAnsi"/>
          <w:color w:val="000000"/>
        </w:rPr>
        <w:t>,</w:t>
      </w:r>
      <w:r w:rsidR="00B36FA9">
        <w:rPr>
          <w:rFonts w:eastAsia="Times New Roman" w:cstheme="minorHAnsi"/>
          <w:color w:val="000000"/>
        </w:rPr>
        <w:t xml:space="preserve"> </w:t>
      </w:r>
      <w:r w:rsidR="00CC44E4">
        <w:rPr>
          <w:rFonts w:eastAsia="Times New Roman" w:cstheme="minorHAnsi"/>
          <w:color w:val="000000"/>
        </w:rPr>
        <w:t>and t</w:t>
      </w:r>
      <w:r w:rsidR="0028773C">
        <w:rPr>
          <w:rFonts w:eastAsia="Times New Roman" w:cstheme="minorHAnsi"/>
          <w:color w:val="000000"/>
        </w:rPr>
        <w:t>h</w:t>
      </w:r>
      <w:r w:rsidR="00B36FA9">
        <w:rPr>
          <w:rFonts w:eastAsia="Times New Roman" w:cstheme="minorHAnsi"/>
          <w:color w:val="000000"/>
        </w:rPr>
        <w:t>e 16-inch</w:t>
      </w:r>
      <w:r w:rsidR="00C44B8C">
        <w:rPr>
          <w:rFonts w:eastAsia="Times New Roman" w:cstheme="minorHAnsi"/>
          <w:color w:val="000000"/>
        </w:rPr>
        <w:t xml:space="preserve"> </w:t>
      </w:r>
      <w:r w:rsidR="0028773C">
        <w:rPr>
          <w:rFonts w:eastAsia="Times New Roman" w:cstheme="minorHAnsi"/>
          <w:color w:val="000000"/>
        </w:rPr>
        <w:t xml:space="preserve">spacing </w:t>
      </w:r>
      <w:r w:rsidR="0011693E">
        <w:rPr>
          <w:rFonts w:eastAsia="Times New Roman" w:cstheme="minorHAnsi"/>
          <w:color w:val="000000"/>
        </w:rPr>
        <w:t xml:space="preserve">also </w:t>
      </w:r>
      <w:r w:rsidRPr="00C07A7B">
        <w:rPr>
          <w:rFonts w:eastAsia="Times New Roman" w:cstheme="minorHAnsi"/>
          <w:color w:val="000000"/>
        </w:rPr>
        <w:t>provides</w:t>
      </w:r>
      <w:r w:rsidRPr="00C07A7B">
        <w:rPr>
          <w:rFonts w:eastAsia="Times New Roman" w:cstheme="minorHAnsi"/>
          <w:color w:val="FF0000"/>
        </w:rPr>
        <w:t xml:space="preserve"> </w:t>
      </w:r>
      <w:r w:rsidRPr="00C07A7B">
        <w:rPr>
          <w:rFonts w:eastAsia="Times New Roman" w:cstheme="minorHAnsi"/>
          <w:color w:val="000000"/>
        </w:rPr>
        <w:t xml:space="preserve">optimum shading and openness for the </w:t>
      </w:r>
      <w:r w:rsidR="00687330">
        <w:rPr>
          <w:rFonts w:eastAsia="Times New Roman" w:cstheme="minorHAnsi"/>
          <w:color w:val="000000"/>
        </w:rPr>
        <w:t>C</w:t>
      </w:r>
      <w:r w:rsidRPr="00C07A7B">
        <w:rPr>
          <w:rFonts w:eastAsia="Times New Roman" w:cstheme="minorHAnsi"/>
          <w:color w:val="000000"/>
        </w:rPr>
        <w:t>olumbarium</w:t>
      </w:r>
      <w:r w:rsidR="004C7A4E" w:rsidRPr="004C7A4E">
        <w:rPr>
          <w:rFonts w:eastAsia="Times New Roman" w:cstheme="minorHAnsi"/>
          <w:color w:val="000000"/>
        </w:rPr>
        <w:t xml:space="preserve">, </w:t>
      </w:r>
      <w:r w:rsidR="00687330">
        <w:rPr>
          <w:rFonts w:eastAsia="Times New Roman" w:cstheme="minorHAnsi"/>
          <w:color w:val="000000"/>
        </w:rPr>
        <w:t>M</w:t>
      </w:r>
      <w:r w:rsidRPr="00C07A7B">
        <w:rPr>
          <w:rFonts w:eastAsia="Times New Roman" w:cstheme="minorHAnsi"/>
          <w:color w:val="000000"/>
        </w:rPr>
        <w:t xml:space="preserve">emorial </w:t>
      </w:r>
      <w:r w:rsidR="00687330">
        <w:rPr>
          <w:rFonts w:eastAsia="Times New Roman" w:cstheme="minorHAnsi"/>
          <w:color w:val="000000"/>
        </w:rPr>
        <w:t>G</w:t>
      </w:r>
      <w:r w:rsidRPr="00C07A7B">
        <w:rPr>
          <w:rFonts w:eastAsia="Times New Roman" w:cstheme="minorHAnsi"/>
          <w:color w:val="000000"/>
        </w:rPr>
        <w:t>arden</w:t>
      </w:r>
      <w:r w:rsidR="00203235">
        <w:rPr>
          <w:rFonts w:eastAsia="Times New Roman" w:cstheme="minorHAnsi"/>
          <w:color w:val="000000"/>
        </w:rPr>
        <w:t>,</w:t>
      </w:r>
      <w:r w:rsidR="004C7A4E" w:rsidRPr="004C7A4E">
        <w:rPr>
          <w:rFonts w:eastAsia="Times New Roman" w:cstheme="minorHAnsi"/>
          <w:color w:val="000000"/>
        </w:rPr>
        <w:t xml:space="preserve"> and Stations of the Cross</w:t>
      </w:r>
      <w:r w:rsidRPr="00C07A7B">
        <w:rPr>
          <w:rFonts w:eastAsia="Times New Roman" w:cstheme="minorHAnsi"/>
          <w:color w:val="000000"/>
        </w:rPr>
        <w:t xml:space="preserve"> area and landscaping. </w:t>
      </w:r>
      <w:r w:rsidR="004C7A4E" w:rsidRPr="00B1181A">
        <w:rPr>
          <w:rFonts w:eastAsia="Times New Roman" w:cstheme="minorHAnsi"/>
          <w:color w:val="000000"/>
        </w:rPr>
        <w:t xml:space="preserve"> </w:t>
      </w:r>
      <w:r w:rsidRPr="00C07A7B">
        <w:rPr>
          <w:rFonts w:eastAsia="Times New Roman" w:cstheme="minorHAnsi"/>
          <w:color w:val="000000"/>
        </w:rPr>
        <w:t xml:space="preserve">The gray color of the pergola matches the gray color of the other </w:t>
      </w:r>
      <w:r w:rsidR="00C5340B" w:rsidRPr="00C07A7B">
        <w:rPr>
          <w:rFonts w:eastAsia="Times New Roman" w:cstheme="minorHAnsi"/>
          <w:color w:val="000000"/>
        </w:rPr>
        <w:t>buildings</w:t>
      </w:r>
      <w:r w:rsidRPr="00C07A7B">
        <w:rPr>
          <w:rFonts w:eastAsia="Times New Roman" w:cstheme="minorHAnsi"/>
          <w:color w:val="000000"/>
        </w:rPr>
        <w:t xml:space="preserve"> </w:t>
      </w:r>
      <w:r w:rsidR="00C95C9F">
        <w:rPr>
          <w:rFonts w:eastAsia="Times New Roman" w:cstheme="minorHAnsi"/>
          <w:color w:val="000000"/>
        </w:rPr>
        <w:t xml:space="preserve">on campus </w:t>
      </w:r>
      <w:r w:rsidR="00203235" w:rsidRPr="00B1181A">
        <w:rPr>
          <w:rFonts w:eastAsia="Times New Roman" w:cstheme="minorHAnsi"/>
          <w:color w:val="000000"/>
        </w:rPr>
        <w:t xml:space="preserve">metal </w:t>
      </w:r>
      <w:r w:rsidRPr="00C07A7B">
        <w:rPr>
          <w:rFonts w:eastAsia="Times New Roman" w:cstheme="minorHAnsi"/>
          <w:color w:val="000000"/>
        </w:rPr>
        <w:t>roofs.</w:t>
      </w:r>
      <w:r w:rsidR="00C95C9F">
        <w:rPr>
          <w:rFonts w:eastAsia="Times New Roman" w:cstheme="minorHAnsi"/>
          <w:color w:val="000000"/>
        </w:rPr>
        <w:t xml:space="preserve"> </w:t>
      </w:r>
      <w:r w:rsidRPr="00C07A7B">
        <w:rPr>
          <w:rFonts w:eastAsia="Times New Roman" w:cstheme="minorHAnsi"/>
          <w:color w:val="000000"/>
        </w:rPr>
        <w:t xml:space="preserve"> The </w:t>
      </w:r>
      <w:r w:rsidR="002E3C6C" w:rsidRPr="00B1181A">
        <w:rPr>
          <w:rFonts w:eastAsia="Times New Roman" w:cstheme="minorHAnsi"/>
          <w:color w:val="000000"/>
        </w:rPr>
        <w:t>open-air</w:t>
      </w:r>
      <w:r w:rsidRPr="00C07A7B">
        <w:rPr>
          <w:rFonts w:eastAsia="Times New Roman" w:cstheme="minorHAnsi"/>
          <w:color w:val="000000"/>
        </w:rPr>
        <w:t xml:space="preserve"> pergola </w:t>
      </w:r>
      <w:r w:rsidR="002E3C6C" w:rsidRPr="00B1181A">
        <w:rPr>
          <w:rFonts w:eastAsia="Times New Roman" w:cstheme="minorHAnsi"/>
          <w:color w:val="000000"/>
        </w:rPr>
        <w:t xml:space="preserve">has been </w:t>
      </w:r>
      <w:r w:rsidRPr="00C07A7B">
        <w:rPr>
          <w:rFonts w:eastAsia="Times New Roman" w:cstheme="minorHAnsi"/>
          <w:color w:val="000000"/>
        </w:rPr>
        <w:t>designed as and is considered a sculpture, a piece of art, that will draw attention to the location o</w:t>
      </w:r>
      <w:r w:rsidR="002E3C6C" w:rsidRPr="00B1181A">
        <w:rPr>
          <w:rFonts w:eastAsia="Times New Roman" w:cstheme="minorHAnsi"/>
          <w:color w:val="000000"/>
        </w:rPr>
        <w:t>f</w:t>
      </w:r>
      <w:r w:rsidRPr="00C07A7B">
        <w:rPr>
          <w:rFonts w:eastAsia="Times New Roman" w:cstheme="minorHAnsi"/>
          <w:color w:val="000000"/>
        </w:rPr>
        <w:t xml:space="preserve"> the Right to Life sculpture, </w:t>
      </w:r>
      <w:r w:rsidR="00F14F38">
        <w:rPr>
          <w:rFonts w:eastAsia="Times New Roman" w:cstheme="minorHAnsi"/>
          <w:color w:val="000000"/>
        </w:rPr>
        <w:t xml:space="preserve">the </w:t>
      </w:r>
      <w:r w:rsidRPr="00C07A7B">
        <w:rPr>
          <w:rFonts w:eastAsia="Times New Roman" w:cstheme="minorHAnsi"/>
          <w:color w:val="000000"/>
        </w:rPr>
        <w:t xml:space="preserve">Our Lady of Guadalupe </w:t>
      </w:r>
      <w:r w:rsidR="00B914C9">
        <w:rPr>
          <w:rFonts w:eastAsia="Times New Roman" w:cstheme="minorHAnsi"/>
          <w:color w:val="000000"/>
        </w:rPr>
        <w:t>statue</w:t>
      </w:r>
      <w:r w:rsidRPr="00C07A7B">
        <w:rPr>
          <w:rFonts w:eastAsia="Times New Roman" w:cstheme="minorHAnsi"/>
          <w:color w:val="000000"/>
        </w:rPr>
        <w:t>, the Memorial Garden</w:t>
      </w:r>
      <w:r w:rsidR="00FE3DD6" w:rsidRPr="00B1181A">
        <w:rPr>
          <w:rFonts w:eastAsia="Times New Roman" w:cstheme="minorHAnsi"/>
          <w:color w:val="000000"/>
        </w:rPr>
        <w:t xml:space="preserve">, the </w:t>
      </w:r>
      <w:r w:rsidRPr="00C07A7B">
        <w:rPr>
          <w:rFonts w:eastAsia="Times New Roman" w:cstheme="minorHAnsi"/>
          <w:color w:val="000000"/>
        </w:rPr>
        <w:t xml:space="preserve">Stations of the Cross, the Memorial Wall and the Columbarium. </w:t>
      </w:r>
      <w:r w:rsidR="00FE3DD6" w:rsidRPr="00B1181A">
        <w:rPr>
          <w:rFonts w:eastAsia="Times New Roman" w:cstheme="minorHAnsi"/>
          <w:color w:val="000000"/>
        </w:rPr>
        <w:t xml:space="preserve"> </w:t>
      </w:r>
      <w:r w:rsidR="00B1181A" w:rsidRPr="00B1181A">
        <w:rPr>
          <w:rFonts w:eastAsia="Times New Roman" w:cstheme="minorHAnsi"/>
          <w:color w:val="000000"/>
        </w:rPr>
        <w:t xml:space="preserve">The pergola </w:t>
      </w:r>
      <w:r w:rsidRPr="00C07A7B">
        <w:rPr>
          <w:rFonts w:eastAsia="Times New Roman" w:cstheme="minorHAnsi"/>
          <w:color w:val="000000"/>
        </w:rPr>
        <w:t>will be the focal point and a beacon to guide people to this hallowed ground and reverent location</w:t>
      </w:r>
      <w:r w:rsidR="002C641A">
        <w:rPr>
          <w:rFonts w:eastAsia="Times New Roman" w:cstheme="minorHAnsi"/>
          <w:color w:val="000000"/>
        </w:rPr>
        <w:t xml:space="preserve"> </w:t>
      </w:r>
      <w:r w:rsidR="002C641A" w:rsidRPr="002C641A">
        <w:t>sacred to the memory of those who have departed from</w:t>
      </w:r>
      <w:r w:rsidR="009831CE">
        <w:t xml:space="preserve"> their </w:t>
      </w:r>
      <w:r w:rsidR="0028773C">
        <w:t>family’s</w:t>
      </w:r>
      <w:r w:rsidR="009831CE">
        <w:t xml:space="preserve"> </w:t>
      </w:r>
      <w:r w:rsidR="002C641A" w:rsidRPr="002C641A">
        <w:t>midst.</w:t>
      </w:r>
      <w:r w:rsidR="00A929B9">
        <w:t xml:space="preserve">  </w:t>
      </w:r>
    </w:p>
    <w:p w14:paraId="0846F4D3" w14:textId="77777777" w:rsidR="00A929B9" w:rsidRDefault="00A929B9" w:rsidP="00C07A7B">
      <w:pPr>
        <w:spacing w:after="0" w:line="240" w:lineRule="auto"/>
      </w:pPr>
    </w:p>
    <w:p w14:paraId="1BC5D201" w14:textId="326B512A" w:rsidR="00A929B9" w:rsidRPr="00C5340B" w:rsidRDefault="00A929B9" w:rsidP="00C07A7B">
      <w:pPr>
        <w:spacing w:after="0" w:line="240" w:lineRule="auto"/>
        <w:rPr>
          <w:b/>
          <w:bCs/>
        </w:rPr>
      </w:pPr>
      <w:r w:rsidRPr="00C5340B">
        <w:rPr>
          <w:b/>
          <w:bCs/>
        </w:rPr>
        <w:t>The Memorial Wall:</w:t>
      </w:r>
    </w:p>
    <w:p w14:paraId="39DF35C1" w14:textId="595564B1" w:rsidR="0086145E" w:rsidRDefault="0098704D" w:rsidP="0086145E">
      <w:pPr>
        <w:spacing w:after="0" w:line="240" w:lineRule="auto"/>
      </w:pPr>
      <w:r w:rsidRPr="00EF1CF3">
        <w:t>Memorial Wall</w:t>
      </w:r>
      <w:r w:rsidR="00164521">
        <w:t>s</w:t>
      </w:r>
      <w:r w:rsidRPr="00EF1CF3">
        <w:t xml:space="preserve"> will be included </w:t>
      </w:r>
      <w:r w:rsidR="005C46FA" w:rsidRPr="00EF1CF3">
        <w:t>in the Columbarium</w:t>
      </w:r>
      <w:r w:rsidR="00164521">
        <w:t xml:space="preserve"> and</w:t>
      </w:r>
      <w:r w:rsidR="00125D8C">
        <w:t xml:space="preserve"> Open-air</w:t>
      </w:r>
      <w:r w:rsidR="003B19B4">
        <w:t xml:space="preserve"> Pergola</w:t>
      </w:r>
      <w:r w:rsidR="0036150E">
        <w:t xml:space="preserve"> </w:t>
      </w:r>
      <w:r w:rsidR="005C46FA" w:rsidRPr="00EF1CF3">
        <w:t xml:space="preserve">to provide a place on </w:t>
      </w:r>
      <w:r w:rsidR="0086145E" w:rsidRPr="00EF1CF3">
        <w:t>Church</w:t>
      </w:r>
      <w:r w:rsidR="005C46FA" w:rsidRPr="00EF1CF3">
        <w:t xml:space="preserve"> property </w:t>
      </w:r>
      <w:r w:rsidR="00F04E12" w:rsidRPr="00EF1CF3">
        <w:t>to permanently</w:t>
      </w:r>
      <w:r w:rsidR="00EF1CF3" w:rsidRPr="00EF1CF3">
        <w:t xml:space="preserve"> </w:t>
      </w:r>
      <w:r w:rsidR="00377711" w:rsidRPr="00EF1CF3">
        <w:t>hon</w:t>
      </w:r>
      <w:r w:rsidR="00383551" w:rsidRPr="00EF1CF3">
        <w:t>or</w:t>
      </w:r>
      <w:r w:rsidR="00EF1CF3" w:rsidRPr="00EF1CF3">
        <w:t>,</w:t>
      </w:r>
      <w:r w:rsidR="00383551" w:rsidRPr="00EF1CF3">
        <w:t xml:space="preserve"> recognize and respect </w:t>
      </w:r>
      <w:r w:rsidR="009F5822" w:rsidRPr="00EF1CF3">
        <w:t>those loved ones of Church members and their families</w:t>
      </w:r>
      <w:r w:rsidR="00E34C79">
        <w:t>.</w:t>
      </w:r>
      <w:r w:rsidR="00482530">
        <w:t xml:space="preserve">  The</w:t>
      </w:r>
      <w:r w:rsidR="0095707D">
        <w:t xml:space="preserve"> </w:t>
      </w:r>
      <w:r w:rsidR="00E77286">
        <w:t>Memorial</w:t>
      </w:r>
      <w:r w:rsidR="0095707D">
        <w:t xml:space="preserve"> Walls </w:t>
      </w:r>
      <w:r w:rsidR="00482530">
        <w:t>will</w:t>
      </w:r>
      <w:r w:rsidR="00E77286">
        <w:t xml:space="preserve"> consist of </w:t>
      </w:r>
      <w:r w:rsidR="0095707D">
        <w:t xml:space="preserve">black </w:t>
      </w:r>
      <w:r w:rsidR="00482530">
        <w:t xml:space="preserve">granite </w:t>
      </w:r>
      <w:r w:rsidR="0095707D">
        <w:t xml:space="preserve">etched </w:t>
      </w:r>
      <w:r w:rsidR="00482530">
        <w:t>pla</w:t>
      </w:r>
      <w:r w:rsidR="0095707D">
        <w:t xml:space="preserve">ques.  </w:t>
      </w:r>
      <w:r w:rsidR="00E34C79">
        <w:t xml:space="preserve">  </w:t>
      </w:r>
    </w:p>
    <w:p w14:paraId="395F2FAA" w14:textId="77777777" w:rsidR="00C07A7B" w:rsidRPr="00C07A7B" w:rsidRDefault="00C07A7B" w:rsidP="00C07A7B">
      <w:pPr>
        <w:spacing w:after="0" w:line="240" w:lineRule="auto"/>
        <w:rPr>
          <w:rFonts w:eastAsia="Times New Roman" w:cstheme="minorHAnsi"/>
          <w:color w:val="000000"/>
        </w:rPr>
      </w:pPr>
    </w:p>
    <w:p w14:paraId="13B46E78" w14:textId="77777777" w:rsidR="00C07A7B" w:rsidRPr="00C5340B" w:rsidRDefault="00C07A7B" w:rsidP="00C07A7B">
      <w:pPr>
        <w:spacing w:after="0" w:line="240" w:lineRule="auto"/>
        <w:rPr>
          <w:rFonts w:eastAsia="Times New Roman" w:cstheme="minorHAnsi"/>
          <w:b/>
          <w:bCs/>
          <w:color w:val="000000"/>
        </w:rPr>
      </w:pPr>
      <w:r w:rsidRPr="00C5340B">
        <w:rPr>
          <w:rFonts w:eastAsia="Times New Roman" w:cstheme="minorHAnsi"/>
          <w:b/>
          <w:bCs/>
          <w:color w:val="000000"/>
        </w:rPr>
        <w:t>The Future:</w:t>
      </w:r>
    </w:p>
    <w:p w14:paraId="0BFE9FAE" w14:textId="1A3FE3A1" w:rsidR="00C07A7B" w:rsidRPr="00C07A7B" w:rsidRDefault="0028773C" w:rsidP="00C07A7B">
      <w:pPr>
        <w:spacing w:after="0" w:line="240" w:lineRule="auto"/>
        <w:rPr>
          <w:rFonts w:eastAsia="Times New Roman" w:cstheme="minorHAnsi"/>
          <w:color w:val="000000"/>
        </w:rPr>
      </w:pPr>
      <w:r>
        <w:rPr>
          <w:rFonts w:eastAsia="Times New Roman" w:cstheme="minorHAnsi"/>
          <w:color w:val="000000"/>
        </w:rPr>
        <w:t>F</w:t>
      </w:r>
      <w:r w:rsidR="00A9535B">
        <w:rPr>
          <w:rFonts w:eastAsia="Times New Roman" w:cstheme="minorHAnsi"/>
          <w:color w:val="000000"/>
        </w:rPr>
        <w:t>uture</w:t>
      </w:r>
      <w:r w:rsidR="00DE1EDA" w:rsidRPr="00AE78FF">
        <w:rPr>
          <w:rFonts w:eastAsia="Times New Roman" w:cstheme="minorHAnsi"/>
          <w:color w:val="000000"/>
        </w:rPr>
        <w:t xml:space="preserve"> </w:t>
      </w:r>
      <w:r>
        <w:rPr>
          <w:rFonts w:eastAsia="Times New Roman" w:cstheme="minorHAnsi"/>
          <w:color w:val="000000"/>
        </w:rPr>
        <w:t>plans</w:t>
      </w:r>
      <w:r w:rsidR="00C07A7B" w:rsidRPr="00C07A7B">
        <w:rPr>
          <w:rFonts w:eastAsia="Times New Roman" w:cstheme="minorHAnsi"/>
          <w:color w:val="000000"/>
        </w:rPr>
        <w:t xml:space="preserve"> incorporate</w:t>
      </w:r>
      <w:r w:rsidR="00014D3E">
        <w:rPr>
          <w:rFonts w:eastAsia="Times New Roman" w:cstheme="minorHAnsi"/>
          <w:color w:val="000000"/>
        </w:rPr>
        <w:t xml:space="preserve"> additional support elements</w:t>
      </w:r>
      <w:r w:rsidR="00C07A7B" w:rsidRPr="00C07A7B">
        <w:rPr>
          <w:rFonts w:eastAsia="Times New Roman" w:cstheme="minorHAnsi"/>
          <w:color w:val="000000"/>
        </w:rPr>
        <w:t xml:space="preserve"> in the design and construction</w:t>
      </w:r>
      <w:r w:rsidR="00552EAF">
        <w:rPr>
          <w:rFonts w:eastAsia="Times New Roman" w:cstheme="minorHAnsi"/>
          <w:color w:val="000000"/>
        </w:rPr>
        <w:t xml:space="preserve"> of the hallowed grounds of</w:t>
      </w:r>
      <w:r w:rsidR="00B77F24" w:rsidRPr="00B77F24">
        <w:rPr>
          <w:rFonts w:eastAsia="Times New Roman" w:cstheme="minorHAnsi"/>
          <w:color w:val="000000"/>
        </w:rPr>
        <w:t xml:space="preserve"> </w:t>
      </w:r>
      <w:r w:rsidR="00B77F24">
        <w:rPr>
          <w:rFonts w:eastAsia="Times New Roman" w:cstheme="minorHAnsi"/>
          <w:color w:val="000000"/>
        </w:rPr>
        <w:t xml:space="preserve">the </w:t>
      </w:r>
      <w:r w:rsidR="00B77F24" w:rsidRPr="00C07A7B">
        <w:rPr>
          <w:rFonts w:eastAsia="Times New Roman" w:cstheme="minorHAnsi"/>
          <w:color w:val="000000"/>
        </w:rPr>
        <w:t>Right to Life sculpture, Our Lady of Guadalupe s</w:t>
      </w:r>
      <w:r w:rsidR="00F904F6">
        <w:rPr>
          <w:rFonts w:eastAsia="Times New Roman" w:cstheme="minorHAnsi"/>
          <w:color w:val="000000"/>
        </w:rPr>
        <w:t>tatue</w:t>
      </w:r>
      <w:r w:rsidR="00B77F24" w:rsidRPr="00C07A7B">
        <w:rPr>
          <w:rFonts w:eastAsia="Times New Roman" w:cstheme="minorHAnsi"/>
          <w:color w:val="000000"/>
        </w:rPr>
        <w:t>, the Memorial Garden</w:t>
      </w:r>
      <w:r w:rsidR="00B77F24" w:rsidRPr="00B1181A">
        <w:rPr>
          <w:rFonts w:eastAsia="Times New Roman" w:cstheme="minorHAnsi"/>
          <w:color w:val="000000"/>
        </w:rPr>
        <w:t xml:space="preserve">, the </w:t>
      </w:r>
      <w:r w:rsidR="00B77F24" w:rsidRPr="00C07A7B">
        <w:rPr>
          <w:rFonts w:eastAsia="Times New Roman" w:cstheme="minorHAnsi"/>
          <w:color w:val="000000"/>
        </w:rPr>
        <w:t>Stations of the Cross, the Memorial Wall</w:t>
      </w:r>
      <w:r w:rsidR="00BE6F07">
        <w:rPr>
          <w:rFonts w:eastAsia="Times New Roman" w:cstheme="minorHAnsi"/>
          <w:color w:val="000000"/>
        </w:rPr>
        <w:t xml:space="preserve">, </w:t>
      </w:r>
      <w:r w:rsidR="00B77F24" w:rsidRPr="00C07A7B">
        <w:rPr>
          <w:rFonts w:eastAsia="Times New Roman" w:cstheme="minorHAnsi"/>
          <w:color w:val="000000"/>
        </w:rPr>
        <w:t>the Columbarium</w:t>
      </w:r>
      <w:r w:rsidR="00BE6F07">
        <w:rPr>
          <w:rFonts w:eastAsia="Times New Roman" w:cstheme="minorHAnsi"/>
          <w:color w:val="000000"/>
        </w:rPr>
        <w:t xml:space="preserve"> and the Ope</w:t>
      </w:r>
      <w:r w:rsidR="00605BE4">
        <w:rPr>
          <w:rFonts w:eastAsia="Times New Roman" w:cstheme="minorHAnsi"/>
          <w:color w:val="000000"/>
        </w:rPr>
        <w:t>n-Air Pergola</w:t>
      </w:r>
      <w:r w:rsidR="002D1532">
        <w:rPr>
          <w:rFonts w:eastAsia="Times New Roman" w:cstheme="minorHAnsi"/>
          <w:color w:val="000000"/>
        </w:rPr>
        <w:t xml:space="preserve">.  </w:t>
      </w:r>
      <w:r w:rsidR="00607DD6" w:rsidRPr="00AE78FF">
        <w:rPr>
          <w:rFonts w:eastAsia="Times New Roman" w:cstheme="minorHAnsi"/>
          <w:color w:val="000000"/>
        </w:rPr>
        <w:t>A f</w:t>
      </w:r>
      <w:r w:rsidR="00C07A7B" w:rsidRPr="00C07A7B">
        <w:rPr>
          <w:rFonts w:eastAsia="Times New Roman" w:cstheme="minorHAnsi"/>
          <w:color w:val="000000"/>
        </w:rPr>
        <w:t xml:space="preserve">uture </w:t>
      </w:r>
      <w:r w:rsidR="000A69AB" w:rsidRPr="00AE78FF">
        <w:rPr>
          <w:rFonts w:eastAsia="Times New Roman" w:cstheme="minorHAnsi"/>
          <w:color w:val="000000"/>
        </w:rPr>
        <w:t>a</w:t>
      </w:r>
      <w:r w:rsidR="00C07A7B" w:rsidRPr="00C07A7B">
        <w:rPr>
          <w:rFonts w:eastAsia="Times New Roman" w:cstheme="minorHAnsi"/>
          <w:color w:val="000000"/>
        </w:rPr>
        <w:t xml:space="preserve">ddition of </w:t>
      </w:r>
      <w:r w:rsidR="00C466F6">
        <w:rPr>
          <w:rFonts w:eastAsia="Times New Roman" w:cstheme="minorHAnsi"/>
          <w:color w:val="000000"/>
        </w:rPr>
        <w:t>wrought</w:t>
      </w:r>
      <w:r w:rsidR="006B665A">
        <w:rPr>
          <w:rFonts w:eastAsia="Times New Roman" w:cstheme="minorHAnsi"/>
          <w:color w:val="000000"/>
        </w:rPr>
        <w:t xml:space="preserve"> iron and face brick </w:t>
      </w:r>
      <w:r w:rsidR="00C07A7B" w:rsidRPr="00C07A7B">
        <w:rPr>
          <w:rFonts w:eastAsia="Times New Roman" w:cstheme="minorHAnsi"/>
          <w:color w:val="000000"/>
        </w:rPr>
        <w:t xml:space="preserve">fencing for </w:t>
      </w:r>
      <w:r w:rsidR="00014D3E">
        <w:rPr>
          <w:rFonts w:eastAsia="Times New Roman" w:cstheme="minorHAnsi"/>
          <w:color w:val="000000"/>
        </w:rPr>
        <w:t xml:space="preserve">the </w:t>
      </w:r>
      <w:r w:rsidR="00C07A7B" w:rsidRPr="00C07A7B">
        <w:rPr>
          <w:rFonts w:eastAsia="Times New Roman" w:cstheme="minorHAnsi"/>
          <w:color w:val="000000"/>
        </w:rPr>
        <w:t xml:space="preserve">enclosure and security </w:t>
      </w:r>
      <w:r w:rsidR="00014D3E">
        <w:rPr>
          <w:rFonts w:eastAsia="Times New Roman" w:cstheme="minorHAnsi"/>
          <w:color w:val="000000"/>
        </w:rPr>
        <w:t xml:space="preserve">of the </w:t>
      </w:r>
      <w:r w:rsidR="002B4001">
        <w:rPr>
          <w:rFonts w:eastAsia="Times New Roman" w:cstheme="minorHAnsi"/>
          <w:color w:val="000000"/>
        </w:rPr>
        <w:t xml:space="preserve">area </w:t>
      </w:r>
      <w:r>
        <w:rPr>
          <w:rFonts w:eastAsia="Times New Roman" w:cstheme="minorHAnsi"/>
          <w:color w:val="000000"/>
        </w:rPr>
        <w:t>will enhance the</w:t>
      </w:r>
      <w:r w:rsidR="00C07A7B" w:rsidRPr="00C07A7B">
        <w:rPr>
          <w:rFonts w:eastAsia="Times New Roman" w:cstheme="minorHAnsi"/>
          <w:color w:val="000000"/>
        </w:rPr>
        <w:t xml:space="preserve"> reverent and respectful space.</w:t>
      </w:r>
      <w:r w:rsidR="007223E2" w:rsidRPr="00AE78FF">
        <w:rPr>
          <w:rFonts w:eastAsia="Times New Roman" w:cstheme="minorHAnsi"/>
          <w:color w:val="000000"/>
        </w:rPr>
        <w:t xml:space="preserve"> </w:t>
      </w:r>
      <w:r w:rsidR="00C07A7B" w:rsidRPr="00C07A7B">
        <w:rPr>
          <w:rFonts w:eastAsia="Times New Roman" w:cstheme="minorHAnsi"/>
          <w:color w:val="000000"/>
        </w:rPr>
        <w:t xml:space="preserve"> Empty conduits have been installed underground for a future sound system for music and worship; for a security system; and for lighting for evening visitations, evening worship</w:t>
      </w:r>
      <w:r w:rsidR="007223E2" w:rsidRPr="00AE78FF">
        <w:rPr>
          <w:rFonts w:eastAsia="Times New Roman" w:cstheme="minorHAnsi"/>
          <w:color w:val="000000"/>
        </w:rPr>
        <w:t>,</w:t>
      </w:r>
      <w:r w:rsidR="00C07A7B" w:rsidRPr="00C07A7B">
        <w:rPr>
          <w:rFonts w:eastAsia="Times New Roman" w:cstheme="minorHAnsi"/>
          <w:color w:val="000000"/>
        </w:rPr>
        <w:t xml:space="preserve"> and security.</w:t>
      </w:r>
    </w:p>
    <w:p w14:paraId="42407E86" w14:textId="77777777" w:rsidR="00C07A7B" w:rsidRPr="00C07A7B" w:rsidRDefault="00C07A7B" w:rsidP="00C07A7B">
      <w:pPr>
        <w:spacing w:after="0" w:line="240" w:lineRule="auto"/>
        <w:rPr>
          <w:rFonts w:eastAsia="Times New Roman" w:cstheme="minorHAnsi"/>
          <w:color w:val="000000"/>
        </w:rPr>
      </w:pPr>
    </w:p>
    <w:p w14:paraId="3F42A9E1" w14:textId="6DF3CFCE" w:rsidR="00C07A7B" w:rsidRPr="00C07A7B" w:rsidRDefault="00C07A7B" w:rsidP="00C07A7B">
      <w:pPr>
        <w:spacing w:after="0" w:line="240" w:lineRule="auto"/>
        <w:rPr>
          <w:rFonts w:eastAsia="Times New Roman" w:cstheme="minorHAnsi"/>
          <w:color w:val="000000"/>
        </w:rPr>
      </w:pPr>
      <w:r w:rsidRPr="00C07A7B">
        <w:rPr>
          <w:rFonts w:eastAsia="Times New Roman" w:cstheme="minorHAnsi"/>
          <w:color w:val="000000"/>
        </w:rPr>
        <w:t>The Columbarium has been designed for future growth</w:t>
      </w:r>
      <w:r w:rsidR="00B26374">
        <w:rPr>
          <w:rFonts w:eastAsia="Times New Roman" w:cstheme="minorHAnsi"/>
          <w:color w:val="000000"/>
        </w:rPr>
        <w:t xml:space="preserve"> as well</w:t>
      </w:r>
      <w:r w:rsidRPr="00C07A7B">
        <w:rPr>
          <w:rFonts w:eastAsia="Times New Roman" w:cstheme="minorHAnsi"/>
          <w:color w:val="000000"/>
        </w:rPr>
        <w:t xml:space="preserve">. </w:t>
      </w:r>
      <w:r w:rsidR="003D4706">
        <w:rPr>
          <w:rFonts w:eastAsia="Times New Roman" w:cstheme="minorHAnsi"/>
          <w:color w:val="000000"/>
        </w:rPr>
        <w:t xml:space="preserve"> </w:t>
      </w:r>
      <w:r w:rsidRPr="00C07A7B">
        <w:rPr>
          <w:rFonts w:eastAsia="Times New Roman" w:cstheme="minorHAnsi"/>
          <w:color w:val="000000"/>
        </w:rPr>
        <w:t xml:space="preserve">The design </w:t>
      </w:r>
      <w:r w:rsidR="003B0CCC">
        <w:rPr>
          <w:rFonts w:eastAsia="Times New Roman" w:cstheme="minorHAnsi"/>
          <w:color w:val="000000"/>
        </w:rPr>
        <w:t xml:space="preserve">has </w:t>
      </w:r>
      <w:r w:rsidRPr="00C07A7B">
        <w:rPr>
          <w:rFonts w:eastAsia="Times New Roman" w:cstheme="minorHAnsi"/>
          <w:color w:val="000000"/>
        </w:rPr>
        <w:t xml:space="preserve">created three sections to respect and </w:t>
      </w:r>
      <w:r w:rsidR="001E4F2C">
        <w:rPr>
          <w:rFonts w:eastAsia="Times New Roman" w:cstheme="minorHAnsi"/>
          <w:color w:val="000000"/>
        </w:rPr>
        <w:t xml:space="preserve">honor </w:t>
      </w:r>
      <w:r w:rsidRPr="00C07A7B">
        <w:rPr>
          <w:rFonts w:eastAsia="Times New Roman" w:cstheme="minorHAnsi"/>
          <w:color w:val="000000"/>
        </w:rPr>
        <w:t xml:space="preserve">the three Archangels. </w:t>
      </w:r>
      <w:r w:rsidR="00202E7B">
        <w:rPr>
          <w:rFonts w:eastAsia="Times New Roman" w:cstheme="minorHAnsi"/>
          <w:color w:val="000000"/>
        </w:rPr>
        <w:t xml:space="preserve"> </w:t>
      </w:r>
      <w:r w:rsidR="0028773C">
        <w:rPr>
          <w:rFonts w:eastAsia="Times New Roman" w:cstheme="minorHAnsi"/>
          <w:color w:val="000000"/>
        </w:rPr>
        <w:t>The</w:t>
      </w:r>
      <w:r w:rsidR="0031606B">
        <w:rPr>
          <w:rFonts w:eastAsia="Times New Roman" w:cstheme="minorHAnsi"/>
          <w:color w:val="000000"/>
        </w:rPr>
        <w:t xml:space="preserve"> </w:t>
      </w:r>
      <w:r w:rsidR="001E4F2C" w:rsidRPr="00C07A7B">
        <w:rPr>
          <w:rFonts w:eastAsia="Times New Roman" w:cstheme="minorHAnsi"/>
          <w:color w:val="000000"/>
        </w:rPr>
        <w:t xml:space="preserve">St. Michael the Archangel section </w:t>
      </w:r>
      <w:r w:rsidR="00B241E3">
        <w:rPr>
          <w:rFonts w:eastAsia="Times New Roman" w:cstheme="minorHAnsi"/>
          <w:color w:val="000000"/>
        </w:rPr>
        <w:t xml:space="preserve">will ultimately have </w:t>
      </w:r>
      <w:r w:rsidR="00E558D2">
        <w:rPr>
          <w:rFonts w:eastAsia="Times New Roman" w:cstheme="minorHAnsi"/>
          <w:color w:val="000000"/>
        </w:rPr>
        <w:t xml:space="preserve">352 </w:t>
      </w:r>
      <w:r w:rsidRPr="00C07A7B">
        <w:rPr>
          <w:rFonts w:eastAsia="Times New Roman" w:cstheme="minorHAnsi"/>
          <w:color w:val="000000"/>
        </w:rPr>
        <w:t>niches.</w:t>
      </w:r>
      <w:r w:rsidR="0028773C">
        <w:rPr>
          <w:rFonts w:eastAsia="Times New Roman" w:cstheme="minorHAnsi"/>
          <w:color w:val="000000"/>
        </w:rPr>
        <w:t xml:space="preserve">  T</w:t>
      </w:r>
      <w:r w:rsidR="00FA4CCF">
        <w:rPr>
          <w:rFonts w:eastAsia="Times New Roman" w:cstheme="minorHAnsi"/>
          <w:color w:val="000000"/>
        </w:rPr>
        <w:t>he</w:t>
      </w:r>
      <w:r w:rsidR="00FA4CCF" w:rsidRPr="00C07A7B">
        <w:rPr>
          <w:rFonts w:eastAsia="Times New Roman" w:cstheme="minorHAnsi"/>
          <w:color w:val="000000"/>
        </w:rPr>
        <w:t xml:space="preserve"> St. Gabriel the Archangel section</w:t>
      </w:r>
      <w:r w:rsidR="00FA4CCF">
        <w:rPr>
          <w:rFonts w:eastAsia="Times New Roman" w:cstheme="minorHAnsi"/>
          <w:color w:val="000000"/>
        </w:rPr>
        <w:t xml:space="preserve"> will ultimately have </w:t>
      </w:r>
      <w:r w:rsidR="002B51DB">
        <w:rPr>
          <w:rFonts w:eastAsia="Times New Roman" w:cstheme="minorHAnsi"/>
          <w:color w:val="000000"/>
        </w:rPr>
        <w:t xml:space="preserve">304 </w:t>
      </w:r>
      <w:r w:rsidRPr="00C07A7B">
        <w:rPr>
          <w:rFonts w:eastAsia="Times New Roman" w:cstheme="minorHAnsi"/>
          <w:color w:val="000000"/>
        </w:rPr>
        <w:t>niches</w:t>
      </w:r>
      <w:r w:rsidR="007343F2">
        <w:rPr>
          <w:rFonts w:eastAsia="Times New Roman" w:cstheme="minorHAnsi"/>
          <w:color w:val="000000"/>
        </w:rPr>
        <w:t xml:space="preserve"> and a </w:t>
      </w:r>
      <w:r w:rsidRPr="00C07A7B">
        <w:rPr>
          <w:rFonts w:eastAsia="Times New Roman" w:cstheme="minorHAnsi"/>
          <w:color w:val="000000"/>
        </w:rPr>
        <w:t>Memorial Wall with 48 granite plaques</w:t>
      </w:r>
      <w:r w:rsidR="007343F2">
        <w:rPr>
          <w:rFonts w:eastAsia="Times New Roman" w:cstheme="minorHAnsi"/>
          <w:color w:val="000000"/>
        </w:rPr>
        <w:t xml:space="preserve">.  </w:t>
      </w:r>
      <w:r w:rsidR="0028773C">
        <w:rPr>
          <w:rFonts w:eastAsia="Times New Roman" w:cstheme="minorHAnsi"/>
          <w:color w:val="000000"/>
        </w:rPr>
        <w:t>T</w:t>
      </w:r>
      <w:r w:rsidR="00815F77" w:rsidRPr="00C07A7B">
        <w:rPr>
          <w:rFonts w:eastAsia="Times New Roman" w:cstheme="minorHAnsi"/>
          <w:color w:val="000000"/>
        </w:rPr>
        <w:t>he St. Raphael the Archangel</w:t>
      </w:r>
      <w:r w:rsidR="002930AC">
        <w:rPr>
          <w:rFonts w:eastAsia="Times New Roman" w:cstheme="minorHAnsi"/>
          <w:color w:val="000000"/>
        </w:rPr>
        <w:t xml:space="preserve"> section will ultimately have </w:t>
      </w:r>
      <w:r w:rsidR="009731FE">
        <w:rPr>
          <w:rFonts w:eastAsia="Times New Roman" w:cstheme="minorHAnsi"/>
          <w:color w:val="000000"/>
        </w:rPr>
        <w:t xml:space="preserve">96 </w:t>
      </w:r>
      <w:r w:rsidR="00E05606">
        <w:rPr>
          <w:rFonts w:eastAsia="Times New Roman" w:cstheme="minorHAnsi"/>
          <w:color w:val="000000"/>
        </w:rPr>
        <w:t>niches</w:t>
      </w:r>
      <w:r w:rsidR="00AA7D34">
        <w:rPr>
          <w:rFonts w:eastAsia="Times New Roman" w:cstheme="minorHAnsi"/>
          <w:color w:val="000000"/>
        </w:rPr>
        <w:t xml:space="preserve">, an </w:t>
      </w:r>
      <w:r w:rsidR="006219F3">
        <w:rPr>
          <w:rFonts w:eastAsia="Times New Roman" w:cstheme="minorHAnsi"/>
          <w:color w:val="000000"/>
        </w:rPr>
        <w:t>a</w:t>
      </w:r>
      <w:r w:rsidR="006219F3" w:rsidRPr="00C07A7B">
        <w:rPr>
          <w:rFonts w:eastAsia="Times New Roman" w:cstheme="minorHAnsi"/>
          <w:color w:val="000000"/>
        </w:rPr>
        <w:t>lt</w:t>
      </w:r>
      <w:r w:rsidR="006219F3">
        <w:rPr>
          <w:rFonts w:eastAsia="Times New Roman" w:cstheme="minorHAnsi"/>
          <w:color w:val="000000"/>
        </w:rPr>
        <w:t>a</w:t>
      </w:r>
      <w:r w:rsidR="006219F3" w:rsidRPr="00C07A7B">
        <w:rPr>
          <w:rFonts w:eastAsia="Times New Roman" w:cstheme="minorHAnsi"/>
          <w:color w:val="000000"/>
        </w:rPr>
        <w:t>r,</w:t>
      </w:r>
      <w:r w:rsidRPr="00C07A7B">
        <w:rPr>
          <w:rFonts w:eastAsia="Times New Roman" w:cstheme="minorHAnsi"/>
          <w:color w:val="000000"/>
        </w:rPr>
        <w:t xml:space="preserve"> and a Memorial Wall with 48 granite plaques. </w:t>
      </w:r>
      <w:r w:rsidR="00C466F6">
        <w:rPr>
          <w:rFonts w:eastAsia="Times New Roman" w:cstheme="minorHAnsi"/>
          <w:color w:val="000000"/>
        </w:rPr>
        <w:t xml:space="preserve"> </w:t>
      </w:r>
      <w:r w:rsidRPr="00C07A7B">
        <w:rPr>
          <w:rFonts w:eastAsia="Times New Roman" w:cstheme="minorHAnsi"/>
          <w:color w:val="000000"/>
        </w:rPr>
        <w:t xml:space="preserve">Additionally, marble statues of each of the Archangels along with memorial benches and additional landscaping are </w:t>
      </w:r>
      <w:r w:rsidR="006219F3" w:rsidRPr="00C07A7B">
        <w:rPr>
          <w:rFonts w:eastAsia="Times New Roman" w:cstheme="minorHAnsi"/>
          <w:color w:val="000000"/>
        </w:rPr>
        <w:t>planned</w:t>
      </w:r>
      <w:r w:rsidR="00C466F6">
        <w:rPr>
          <w:rFonts w:eastAsia="Times New Roman" w:cstheme="minorHAnsi"/>
          <w:color w:val="000000"/>
        </w:rPr>
        <w:t>.</w:t>
      </w:r>
    </w:p>
    <w:p w14:paraId="11697547" w14:textId="77777777" w:rsidR="00C07A7B" w:rsidRPr="00C07A7B" w:rsidRDefault="00C07A7B" w:rsidP="00C07A7B">
      <w:pPr>
        <w:spacing w:after="0"/>
        <w:rPr>
          <w:rFonts w:cstheme="minorHAnsi"/>
        </w:rPr>
      </w:pPr>
    </w:p>
    <w:p w14:paraId="44241E05" w14:textId="37167C0C" w:rsidR="007079AA" w:rsidRPr="006862BA" w:rsidRDefault="007079AA" w:rsidP="00B1253D">
      <w:pPr>
        <w:spacing w:after="0"/>
        <w:jc w:val="center"/>
      </w:pPr>
    </w:p>
    <w:sectPr w:rsidR="007079AA" w:rsidRPr="006862BA" w:rsidSect="007833F2">
      <w:footerReference w:type="default" r:id="rId8"/>
      <w:pgSz w:w="12240" w:h="15840"/>
      <w:pgMar w:top="100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040E" w14:textId="77777777" w:rsidR="00277963" w:rsidRDefault="00277963" w:rsidP="008318DD">
      <w:pPr>
        <w:spacing w:after="0" w:line="240" w:lineRule="auto"/>
      </w:pPr>
      <w:r>
        <w:separator/>
      </w:r>
    </w:p>
  </w:endnote>
  <w:endnote w:type="continuationSeparator" w:id="0">
    <w:p w14:paraId="7721DE05" w14:textId="77777777" w:rsidR="00277963" w:rsidRDefault="00277963" w:rsidP="0083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7B48" w14:textId="368BA8E1" w:rsidR="008D577F" w:rsidRPr="00E50DC4" w:rsidRDefault="00C03621" w:rsidP="008D577F">
    <w:pPr>
      <w:pStyle w:val="Footer"/>
      <w:jc w:val="center"/>
      <w:rPr>
        <w:color w:val="1F3864" w:themeColor="accent1" w:themeShade="80"/>
        <w:sz w:val="18"/>
        <w:szCs w:val="18"/>
      </w:rPr>
    </w:pPr>
    <w:hyperlink r:id="rId1" w:history="1">
      <w:r w:rsidR="008D577F" w:rsidRPr="00E50DC4">
        <w:rPr>
          <w:rStyle w:val="Hyperlink"/>
          <w:color w:val="1F3864" w:themeColor="accent1" w:themeShade="80"/>
          <w:sz w:val="18"/>
          <w:szCs w:val="18"/>
          <w:u w:val="none"/>
        </w:rPr>
        <w:t>petrelli@petrelli.com</w:t>
      </w:r>
    </w:hyperlink>
    <w:r w:rsidR="008D577F" w:rsidRPr="00E50DC4">
      <w:rPr>
        <w:rStyle w:val="Hyperlink"/>
        <w:color w:val="1F3864" w:themeColor="accent1" w:themeShade="80"/>
        <w:sz w:val="18"/>
        <w:szCs w:val="18"/>
        <w:u w:val="none"/>
      </w:rPr>
      <w:t xml:space="preserve"> * </w:t>
    </w:r>
    <w:r w:rsidR="008D577F" w:rsidRPr="00E50DC4">
      <w:rPr>
        <w:color w:val="1F3864" w:themeColor="accent1" w:themeShade="80"/>
        <w:sz w:val="18"/>
        <w:szCs w:val="18"/>
      </w:rPr>
      <w:t>817*683*4595</w:t>
    </w:r>
  </w:p>
  <w:p w14:paraId="49202A82" w14:textId="1BE860A9" w:rsidR="008318DD" w:rsidRPr="00E50DC4" w:rsidRDefault="008318DD" w:rsidP="008318DD">
    <w:pPr>
      <w:pStyle w:val="Footer"/>
      <w:jc w:val="center"/>
      <w:rPr>
        <w:color w:val="1F3864" w:themeColor="accent1" w:themeShade="80"/>
        <w:sz w:val="18"/>
        <w:szCs w:val="18"/>
      </w:rPr>
    </w:pPr>
    <w:r w:rsidRPr="00E50DC4">
      <w:rPr>
        <w:color w:val="1F3864" w:themeColor="accent1" w:themeShade="80"/>
        <w:sz w:val="18"/>
        <w:szCs w:val="18"/>
      </w:rPr>
      <w:t xml:space="preserve">p.o. box 202989 </w:t>
    </w:r>
    <w:r w:rsidR="00E30504" w:rsidRPr="00E50DC4">
      <w:rPr>
        <w:color w:val="1F3864" w:themeColor="accent1" w:themeShade="80"/>
        <w:sz w:val="18"/>
        <w:szCs w:val="18"/>
      </w:rPr>
      <w:t xml:space="preserve">* </w:t>
    </w:r>
    <w:r w:rsidRPr="00E50DC4">
      <w:rPr>
        <w:color w:val="1F3864" w:themeColor="accent1" w:themeShade="80"/>
        <w:sz w:val="18"/>
        <w:szCs w:val="18"/>
      </w:rPr>
      <w:t>arlington, texas 76006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42AE" w14:textId="77777777" w:rsidR="00277963" w:rsidRDefault="00277963" w:rsidP="008318DD">
      <w:pPr>
        <w:spacing w:after="0" w:line="240" w:lineRule="auto"/>
      </w:pPr>
      <w:r>
        <w:separator/>
      </w:r>
    </w:p>
  </w:footnote>
  <w:footnote w:type="continuationSeparator" w:id="0">
    <w:p w14:paraId="6DA945A3" w14:textId="77777777" w:rsidR="00277963" w:rsidRDefault="00277963" w:rsidP="00831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6990"/>
    <w:multiLevelType w:val="hybridMultilevel"/>
    <w:tmpl w:val="60E2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D50D8"/>
    <w:multiLevelType w:val="hybridMultilevel"/>
    <w:tmpl w:val="090C68F4"/>
    <w:lvl w:ilvl="0" w:tplc="69C08BB2">
      <w:start w:val="1"/>
      <w:numFmt w:val="decimal"/>
      <w:lvlText w:val="%1."/>
      <w:lvlJc w:val="left"/>
      <w:pPr>
        <w:ind w:left="1440" w:hanging="360"/>
      </w:pPr>
      <w:rPr>
        <w:b w:val="0"/>
        <w:bCs w:val="0"/>
      </w:rPr>
    </w:lvl>
    <w:lvl w:ilvl="1" w:tplc="0D503B0E">
      <w:start w:val="1"/>
      <w:numFmt w:val="lowerLetter"/>
      <w:lvlText w:val="%2."/>
      <w:lvlJc w:val="left"/>
      <w:pPr>
        <w:ind w:left="2160" w:hanging="360"/>
      </w:pPr>
      <w:rPr>
        <w:b w:val="0"/>
        <w:bCs w:val="0"/>
      </w:rPr>
    </w:lvl>
    <w:lvl w:ilvl="2" w:tplc="16204B44">
      <w:start w:val="1"/>
      <w:numFmt w:val="lowerRoman"/>
      <w:lvlText w:val="%3."/>
      <w:lvlJc w:val="right"/>
      <w:pPr>
        <w:ind w:left="2880" w:hanging="180"/>
      </w:pPr>
      <w:rPr>
        <w:b w:val="0"/>
        <w:bCs w:val="0"/>
      </w:rPr>
    </w:lvl>
    <w:lvl w:ilvl="3" w:tplc="DB422DB0">
      <w:start w:val="1"/>
      <w:numFmt w:val="decimal"/>
      <w:lvlText w:val="%4."/>
      <w:lvlJc w:val="left"/>
      <w:pPr>
        <w:ind w:left="3600" w:hanging="360"/>
      </w:pPr>
      <w:rPr>
        <w:b w:val="0"/>
        <w:bCs w:val="0"/>
      </w:rPr>
    </w:lvl>
    <w:lvl w:ilvl="4" w:tplc="8E0CC74E">
      <w:start w:val="1"/>
      <w:numFmt w:val="lowerLetter"/>
      <w:lvlText w:val="%5."/>
      <w:lvlJc w:val="left"/>
      <w:pPr>
        <w:ind w:left="4320" w:hanging="360"/>
      </w:pPr>
      <w:rPr>
        <w:b w:val="0"/>
        <w:bCs w:val="0"/>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6919418">
    <w:abstractNumId w:val="0"/>
  </w:num>
  <w:num w:numId="2" w16cid:durableId="49750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36"/>
    <w:rsid w:val="00010290"/>
    <w:rsid w:val="00014D3E"/>
    <w:rsid w:val="00020C18"/>
    <w:rsid w:val="00024E5D"/>
    <w:rsid w:val="00025CD1"/>
    <w:rsid w:val="00043BE7"/>
    <w:rsid w:val="000460BE"/>
    <w:rsid w:val="00047BAC"/>
    <w:rsid w:val="00065184"/>
    <w:rsid w:val="00066F4D"/>
    <w:rsid w:val="00074921"/>
    <w:rsid w:val="000860D3"/>
    <w:rsid w:val="000A69AB"/>
    <w:rsid w:val="000C2C76"/>
    <w:rsid w:val="000D02F4"/>
    <w:rsid w:val="0011693E"/>
    <w:rsid w:val="00125D8C"/>
    <w:rsid w:val="001357C3"/>
    <w:rsid w:val="00160495"/>
    <w:rsid w:val="00164521"/>
    <w:rsid w:val="0016620D"/>
    <w:rsid w:val="001755BC"/>
    <w:rsid w:val="00181BE0"/>
    <w:rsid w:val="0019505B"/>
    <w:rsid w:val="001A31F1"/>
    <w:rsid w:val="001B35F8"/>
    <w:rsid w:val="001C69AB"/>
    <w:rsid w:val="001C6D0F"/>
    <w:rsid w:val="001E4F2C"/>
    <w:rsid w:val="001F6DF7"/>
    <w:rsid w:val="00202E7B"/>
    <w:rsid w:val="00203235"/>
    <w:rsid w:val="00210810"/>
    <w:rsid w:val="0021333F"/>
    <w:rsid w:val="00214805"/>
    <w:rsid w:val="002311D8"/>
    <w:rsid w:val="00233701"/>
    <w:rsid w:val="002766E7"/>
    <w:rsid w:val="00277963"/>
    <w:rsid w:val="00281535"/>
    <w:rsid w:val="00286EBD"/>
    <w:rsid w:val="0028773C"/>
    <w:rsid w:val="002930AC"/>
    <w:rsid w:val="002A4AD4"/>
    <w:rsid w:val="002B4001"/>
    <w:rsid w:val="002B51DB"/>
    <w:rsid w:val="002B55A2"/>
    <w:rsid w:val="002C641A"/>
    <w:rsid w:val="002C6B01"/>
    <w:rsid w:val="002D130D"/>
    <w:rsid w:val="002D1532"/>
    <w:rsid w:val="002D1C68"/>
    <w:rsid w:val="002D2101"/>
    <w:rsid w:val="002E3C6C"/>
    <w:rsid w:val="003107FB"/>
    <w:rsid w:val="0031606B"/>
    <w:rsid w:val="003273D6"/>
    <w:rsid w:val="003411DC"/>
    <w:rsid w:val="0034696B"/>
    <w:rsid w:val="00353255"/>
    <w:rsid w:val="00361438"/>
    <w:rsid w:val="0036150E"/>
    <w:rsid w:val="00377711"/>
    <w:rsid w:val="00383551"/>
    <w:rsid w:val="0038478C"/>
    <w:rsid w:val="00390102"/>
    <w:rsid w:val="003B06B9"/>
    <w:rsid w:val="003B0CCC"/>
    <w:rsid w:val="003B19B4"/>
    <w:rsid w:val="003B1D72"/>
    <w:rsid w:val="003B794D"/>
    <w:rsid w:val="003D4706"/>
    <w:rsid w:val="003E0D70"/>
    <w:rsid w:val="003E1755"/>
    <w:rsid w:val="003E26C5"/>
    <w:rsid w:val="003F3440"/>
    <w:rsid w:val="004014A0"/>
    <w:rsid w:val="004129FE"/>
    <w:rsid w:val="00417C75"/>
    <w:rsid w:val="004354D6"/>
    <w:rsid w:val="004726FB"/>
    <w:rsid w:val="00474F79"/>
    <w:rsid w:val="004815A1"/>
    <w:rsid w:val="00482530"/>
    <w:rsid w:val="004852CF"/>
    <w:rsid w:val="00491E78"/>
    <w:rsid w:val="00494B16"/>
    <w:rsid w:val="004B24DD"/>
    <w:rsid w:val="004C1544"/>
    <w:rsid w:val="004C7A4E"/>
    <w:rsid w:val="004D0095"/>
    <w:rsid w:val="004D3909"/>
    <w:rsid w:val="005118AA"/>
    <w:rsid w:val="00527E1C"/>
    <w:rsid w:val="00534437"/>
    <w:rsid w:val="00552EAF"/>
    <w:rsid w:val="0055629B"/>
    <w:rsid w:val="00570A09"/>
    <w:rsid w:val="005B3853"/>
    <w:rsid w:val="005B5753"/>
    <w:rsid w:val="005C46FA"/>
    <w:rsid w:val="005D0E89"/>
    <w:rsid w:val="00605BE4"/>
    <w:rsid w:val="00607DD6"/>
    <w:rsid w:val="00611412"/>
    <w:rsid w:val="006219F3"/>
    <w:rsid w:val="006308D1"/>
    <w:rsid w:val="0066241D"/>
    <w:rsid w:val="00662F6B"/>
    <w:rsid w:val="006676DB"/>
    <w:rsid w:val="00683523"/>
    <w:rsid w:val="00685A33"/>
    <w:rsid w:val="006862BA"/>
    <w:rsid w:val="00686647"/>
    <w:rsid w:val="00687330"/>
    <w:rsid w:val="006B665A"/>
    <w:rsid w:val="006C3189"/>
    <w:rsid w:val="006F5A8A"/>
    <w:rsid w:val="007061B6"/>
    <w:rsid w:val="007079AA"/>
    <w:rsid w:val="00710643"/>
    <w:rsid w:val="007223E2"/>
    <w:rsid w:val="007343F2"/>
    <w:rsid w:val="007464AA"/>
    <w:rsid w:val="00753C20"/>
    <w:rsid w:val="007619D6"/>
    <w:rsid w:val="007833F2"/>
    <w:rsid w:val="007D3DB2"/>
    <w:rsid w:val="00815F77"/>
    <w:rsid w:val="008318DD"/>
    <w:rsid w:val="00842CDC"/>
    <w:rsid w:val="008465E4"/>
    <w:rsid w:val="008476B6"/>
    <w:rsid w:val="00860411"/>
    <w:rsid w:val="0086145E"/>
    <w:rsid w:val="00875917"/>
    <w:rsid w:val="00883771"/>
    <w:rsid w:val="00887242"/>
    <w:rsid w:val="00896520"/>
    <w:rsid w:val="008A0C83"/>
    <w:rsid w:val="008B3996"/>
    <w:rsid w:val="008C69BA"/>
    <w:rsid w:val="008D4C47"/>
    <w:rsid w:val="008D577F"/>
    <w:rsid w:val="008D7F2C"/>
    <w:rsid w:val="00947744"/>
    <w:rsid w:val="009531F5"/>
    <w:rsid w:val="0095707D"/>
    <w:rsid w:val="00961A34"/>
    <w:rsid w:val="00965EEA"/>
    <w:rsid w:val="00970CBF"/>
    <w:rsid w:val="009731FE"/>
    <w:rsid w:val="00976AB2"/>
    <w:rsid w:val="00976B6D"/>
    <w:rsid w:val="009829CE"/>
    <w:rsid w:val="009831CE"/>
    <w:rsid w:val="009867D0"/>
    <w:rsid w:val="0098704D"/>
    <w:rsid w:val="009A7B85"/>
    <w:rsid w:val="009D07DE"/>
    <w:rsid w:val="009F5822"/>
    <w:rsid w:val="00A12CA9"/>
    <w:rsid w:val="00A161E7"/>
    <w:rsid w:val="00A54BB1"/>
    <w:rsid w:val="00A929B9"/>
    <w:rsid w:val="00A9535B"/>
    <w:rsid w:val="00AA3B14"/>
    <w:rsid w:val="00AA72B1"/>
    <w:rsid w:val="00AA7D34"/>
    <w:rsid w:val="00AC45F1"/>
    <w:rsid w:val="00AE19C3"/>
    <w:rsid w:val="00AE78FF"/>
    <w:rsid w:val="00AF3D58"/>
    <w:rsid w:val="00B01DD8"/>
    <w:rsid w:val="00B058D7"/>
    <w:rsid w:val="00B1181A"/>
    <w:rsid w:val="00B1253D"/>
    <w:rsid w:val="00B1272A"/>
    <w:rsid w:val="00B13D87"/>
    <w:rsid w:val="00B241E3"/>
    <w:rsid w:val="00B24A76"/>
    <w:rsid w:val="00B26374"/>
    <w:rsid w:val="00B334BA"/>
    <w:rsid w:val="00B36FA9"/>
    <w:rsid w:val="00B6769A"/>
    <w:rsid w:val="00B72503"/>
    <w:rsid w:val="00B77F24"/>
    <w:rsid w:val="00B858F9"/>
    <w:rsid w:val="00B914C9"/>
    <w:rsid w:val="00BA63F3"/>
    <w:rsid w:val="00BB1D10"/>
    <w:rsid w:val="00BE30F1"/>
    <w:rsid w:val="00BE3765"/>
    <w:rsid w:val="00BE3A43"/>
    <w:rsid w:val="00BE6F07"/>
    <w:rsid w:val="00C03621"/>
    <w:rsid w:val="00C059D6"/>
    <w:rsid w:val="00C07769"/>
    <w:rsid w:val="00C07A7B"/>
    <w:rsid w:val="00C2567B"/>
    <w:rsid w:val="00C268A3"/>
    <w:rsid w:val="00C44B8C"/>
    <w:rsid w:val="00C466F6"/>
    <w:rsid w:val="00C5340B"/>
    <w:rsid w:val="00C95C9F"/>
    <w:rsid w:val="00CA34C6"/>
    <w:rsid w:val="00CC44E4"/>
    <w:rsid w:val="00CD4276"/>
    <w:rsid w:val="00D05171"/>
    <w:rsid w:val="00D26E0E"/>
    <w:rsid w:val="00D30F70"/>
    <w:rsid w:val="00D81F3B"/>
    <w:rsid w:val="00D85D87"/>
    <w:rsid w:val="00DA4097"/>
    <w:rsid w:val="00DA5EB1"/>
    <w:rsid w:val="00DC52BA"/>
    <w:rsid w:val="00DC60D6"/>
    <w:rsid w:val="00DE1EDA"/>
    <w:rsid w:val="00DF0989"/>
    <w:rsid w:val="00E02320"/>
    <w:rsid w:val="00E05606"/>
    <w:rsid w:val="00E228C1"/>
    <w:rsid w:val="00E30504"/>
    <w:rsid w:val="00E34C79"/>
    <w:rsid w:val="00E50DC4"/>
    <w:rsid w:val="00E52213"/>
    <w:rsid w:val="00E558D2"/>
    <w:rsid w:val="00E72AAA"/>
    <w:rsid w:val="00E77286"/>
    <w:rsid w:val="00EB01BD"/>
    <w:rsid w:val="00EB1E82"/>
    <w:rsid w:val="00EB21E1"/>
    <w:rsid w:val="00ED6CC8"/>
    <w:rsid w:val="00EF1CF3"/>
    <w:rsid w:val="00F04E12"/>
    <w:rsid w:val="00F11336"/>
    <w:rsid w:val="00F14F38"/>
    <w:rsid w:val="00F34E0F"/>
    <w:rsid w:val="00F3709C"/>
    <w:rsid w:val="00F43C6A"/>
    <w:rsid w:val="00F65D05"/>
    <w:rsid w:val="00F842A0"/>
    <w:rsid w:val="00F904F6"/>
    <w:rsid w:val="00FA217E"/>
    <w:rsid w:val="00FA4CCF"/>
    <w:rsid w:val="00FC5F1D"/>
    <w:rsid w:val="00FD7096"/>
    <w:rsid w:val="00FE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4CD5"/>
  <w15:chartTrackingRefBased/>
  <w15:docId w15:val="{15F22104-F4BC-430A-BD29-B14B440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E82"/>
    <w:pPr>
      <w:ind w:left="720"/>
      <w:contextualSpacing/>
    </w:pPr>
  </w:style>
  <w:style w:type="paragraph" w:styleId="Header">
    <w:name w:val="header"/>
    <w:basedOn w:val="Normal"/>
    <w:link w:val="HeaderChar"/>
    <w:uiPriority w:val="99"/>
    <w:unhideWhenUsed/>
    <w:rsid w:val="00831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DD"/>
  </w:style>
  <w:style w:type="paragraph" w:styleId="Footer">
    <w:name w:val="footer"/>
    <w:basedOn w:val="Normal"/>
    <w:link w:val="FooterChar"/>
    <w:uiPriority w:val="99"/>
    <w:unhideWhenUsed/>
    <w:rsid w:val="0083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DD"/>
  </w:style>
  <w:style w:type="character" w:styleId="Hyperlink">
    <w:name w:val="Hyperlink"/>
    <w:basedOn w:val="DefaultParagraphFont"/>
    <w:uiPriority w:val="99"/>
    <w:unhideWhenUsed/>
    <w:rsid w:val="00A12CA9"/>
    <w:rPr>
      <w:color w:val="0563C1" w:themeColor="hyperlink"/>
      <w:u w:val="single"/>
    </w:rPr>
  </w:style>
  <w:style w:type="character" w:styleId="UnresolvedMention">
    <w:name w:val="Unresolved Mention"/>
    <w:basedOn w:val="DefaultParagraphFont"/>
    <w:uiPriority w:val="99"/>
    <w:semiHidden/>
    <w:unhideWhenUsed/>
    <w:rsid w:val="00A12CA9"/>
    <w:rPr>
      <w:color w:val="605E5C"/>
      <w:shd w:val="clear" w:color="auto" w:fill="E1DFDD"/>
    </w:rPr>
  </w:style>
  <w:style w:type="paragraph" w:customStyle="1" w:styleId="xxmsonormal">
    <w:name w:val="x_xmsonormal"/>
    <w:basedOn w:val="Normal"/>
    <w:rsid w:val="008A0C83"/>
    <w:pPr>
      <w:spacing w:after="0" w:line="240" w:lineRule="auto"/>
    </w:pPr>
    <w:rPr>
      <w:rFonts w:ascii="Calibri" w:hAnsi="Calibri" w:cs="Calibri"/>
    </w:rPr>
  </w:style>
  <w:style w:type="paragraph" w:styleId="NormalWeb">
    <w:name w:val="Normal (Web)"/>
    <w:basedOn w:val="Normal"/>
    <w:uiPriority w:val="99"/>
    <w:unhideWhenUsed/>
    <w:rsid w:val="00527E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72645">
      <w:bodyDiv w:val="1"/>
      <w:marLeft w:val="0"/>
      <w:marRight w:val="0"/>
      <w:marTop w:val="0"/>
      <w:marBottom w:val="0"/>
      <w:divBdr>
        <w:top w:val="none" w:sz="0" w:space="0" w:color="auto"/>
        <w:left w:val="none" w:sz="0" w:space="0" w:color="auto"/>
        <w:bottom w:val="none" w:sz="0" w:space="0" w:color="auto"/>
        <w:right w:val="none" w:sz="0" w:space="0" w:color="auto"/>
      </w:divBdr>
      <w:divsChild>
        <w:div w:id="1437672268">
          <w:marLeft w:val="0"/>
          <w:marRight w:val="0"/>
          <w:marTop w:val="0"/>
          <w:marBottom w:val="0"/>
          <w:divBdr>
            <w:top w:val="none" w:sz="0" w:space="0" w:color="auto"/>
            <w:left w:val="none" w:sz="0" w:space="0" w:color="auto"/>
            <w:bottom w:val="none" w:sz="0" w:space="0" w:color="auto"/>
            <w:right w:val="none" w:sz="0" w:space="0" w:color="auto"/>
          </w:divBdr>
        </w:div>
        <w:div w:id="1073427048">
          <w:marLeft w:val="0"/>
          <w:marRight w:val="0"/>
          <w:marTop w:val="0"/>
          <w:marBottom w:val="0"/>
          <w:divBdr>
            <w:top w:val="none" w:sz="0" w:space="0" w:color="auto"/>
            <w:left w:val="none" w:sz="0" w:space="0" w:color="auto"/>
            <w:bottom w:val="none" w:sz="0" w:space="0" w:color="auto"/>
            <w:right w:val="none" w:sz="0" w:space="0" w:color="auto"/>
          </w:divBdr>
        </w:div>
        <w:div w:id="1276595397">
          <w:marLeft w:val="0"/>
          <w:marRight w:val="0"/>
          <w:marTop w:val="0"/>
          <w:marBottom w:val="0"/>
          <w:divBdr>
            <w:top w:val="none" w:sz="0" w:space="0" w:color="auto"/>
            <w:left w:val="none" w:sz="0" w:space="0" w:color="auto"/>
            <w:bottom w:val="none" w:sz="0" w:space="0" w:color="auto"/>
            <w:right w:val="none" w:sz="0" w:space="0" w:color="auto"/>
          </w:divBdr>
        </w:div>
        <w:div w:id="890338318">
          <w:marLeft w:val="0"/>
          <w:marRight w:val="0"/>
          <w:marTop w:val="0"/>
          <w:marBottom w:val="0"/>
          <w:divBdr>
            <w:top w:val="none" w:sz="0" w:space="0" w:color="auto"/>
            <w:left w:val="none" w:sz="0" w:space="0" w:color="auto"/>
            <w:bottom w:val="none" w:sz="0" w:space="0" w:color="auto"/>
            <w:right w:val="none" w:sz="0" w:space="0" w:color="auto"/>
          </w:divBdr>
        </w:div>
        <w:div w:id="1523084421">
          <w:marLeft w:val="0"/>
          <w:marRight w:val="0"/>
          <w:marTop w:val="0"/>
          <w:marBottom w:val="0"/>
          <w:divBdr>
            <w:top w:val="none" w:sz="0" w:space="0" w:color="auto"/>
            <w:left w:val="none" w:sz="0" w:space="0" w:color="auto"/>
            <w:bottom w:val="none" w:sz="0" w:space="0" w:color="auto"/>
            <w:right w:val="none" w:sz="0" w:space="0" w:color="auto"/>
          </w:divBdr>
        </w:div>
        <w:div w:id="1310210299">
          <w:marLeft w:val="0"/>
          <w:marRight w:val="0"/>
          <w:marTop w:val="0"/>
          <w:marBottom w:val="0"/>
          <w:divBdr>
            <w:top w:val="none" w:sz="0" w:space="0" w:color="auto"/>
            <w:left w:val="none" w:sz="0" w:space="0" w:color="auto"/>
            <w:bottom w:val="none" w:sz="0" w:space="0" w:color="auto"/>
            <w:right w:val="none" w:sz="0" w:space="0" w:color="auto"/>
          </w:divBdr>
        </w:div>
        <w:div w:id="105586793">
          <w:marLeft w:val="0"/>
          <w:marRight w:val="0"/>
          <w:marTop w:val="0"/>
          <w:marBottom w:val="0"/>
          <w:divBdr>
            <w:top w:val="none" w:sz="0" w:space="0" w:color="auto"/>
            <w:left w:val="none" w:sz="0" w:space="0" w:color="auto"/>
            <w:bottom w:val="none" w:sz="0" w:space="0" w:color="auto"/>
            <w:right w:val="none" w:sz="0" w:space="0" w:color="auto"/>
          </w:divBdr>
        </w:div>
        <w:div w:id="1820226785">
          <w:marLeft w:val="0"/>
          <w:marRight w:val="0"/>
          <w:marTop w:val="0"/>
          <w:marBottom w:val="0"/>
          <w:divBdr>
            <w:top w:val="none" w:sz="0" w:space="0" w:color="auto"/>
            <w:left w:val="none" w:sz="0" w:space="0" w:color="auto"/>
            <w:bottom w:val="none" w:sz="0" w:space="0" w:color="auto"/>
            <w:right w:val="none" w:sz="0" w:space="0" w:color="auto"/>
          </w:divBdr>
        </w:div>
        <w:div w:id="175658599">
          <w:marLeft w:val="0"/>
          <w:marRight w:val="0"/>
          <w:marTop w:val="0"/>
          <w:marBottom w:val="0"/>
          <w:divBdr>
            <w:top w:val="none" w:sz="0" w:space="0" w:color="auto"/>
            <w:left w:val="none" w:sz="0" w:space="0" w:color="auto"/>
            <w:bottom w:val="none" w:sz="0" w:space="0" w:color="auto"/>
            <w:right w:val="none" w:sz="0" w:space="0" w:color="auto"/>
          </w:divBdr>
        </w:div>
        <w:div w:id="1029141323">
          <w:marLeft w:val="0"/>
          <w:marRight w:val="0"/>
          <w:marTop w:val="0"/>
          <w:marBottom w:val="0"/>
          <w:divBdr>
            <w:top w:val="none" w:sz="0" w:space="0" w:color="auto"/>
            <w:left w:val="none" w:sz="0" w:space="0" w:color="auto"/>
            <w:bottom w:val="none" w:sz="0" w:space="0" w:color="auto"/>
            <w:right w:val="none" w:sz="0" w:space="0" w:color="auto"/>
          </w:divBdr>
        </w:div>
        <w:div w:id="785780936">
          <w:marLeft w:val="0"/>
          <w:marRight w:val="0"/>
          <w:marTop w:val="0"/>
          <w:marBottom w:val="0"/>
          <w:divBdr>
            <w:top w:val="none" w:sz="0" w:space="0" w:color="auto"/>
            <w:left w:val="none" w:sz="0" w:space="0" w:color="auto"/>
            <w:bottom w:val="none" w:sz="0" w:space="0" w:color="auto"/>
            <w:right w:val="none" w:sz="0" w:space="0" w:color="auto"/>
          </w:divBdr>
        </w:div>
        <w:div w:id="1292713958">
          <w:marLeft w:val="0"/>
          <w:marRight w:val="0"/>
          <w:marTop w:val="0"/>
          <w:marBottom w:val="0"/>
          <w:divBdr>
            <w:top w:val="none" w:sz="0" w:space="0" w:color="auto"/>
            <w:left w:val="none" w:sz="0" w:space="0" w:color="auto"/>
            <w:bottom w:val="none" w:sz="0" w:space="0" w:color="auto"/>
            <w:right w:val="none" w:sz="0" w:space="0" w:color="auto"/>
          </w:divBdr>
        </w:div>
        <w:div w:id="109131452">
          <w:marLeft w:val="0"/>
          <w:marRight w:val="0"/>
          <w:marTop w:val="0"/>
          <w:marBottom w:val="0"/>
          <w:divBdr>
            <w:top w:val="none" w:sz="0" w:space="0" w:color="auto"/>
            <w:left w:val="none" w:sz="0" w:space="0" w:color="auto"/>
            <w:bottom w:val="none" w:sz="0" w:space="0" w:color="auto"/>
            <w:right w:val="none" w:sz="0" w:space="0" w:color="auto"/>
          </w:divBdr>
        </w:div>
        <w:div w:id="1838887460">
          <w:marLeft w:val="0"/>
          <w:marRight w:val="0"/>
          <w:marTop w:val="0"/>
          <w:marBottom w:val="0"/>
          <w:divBdr>
            <w:top w:val="none" w:sz="0" w:space="0" w:color="auto"/>
            <w:left w:val="none" w:sz="0" w:space="0" w:color="auto"/>
            <w:bottom w:val="none" w:sz="0" w:space="0" w:color="auto"/>
            <w:right w:val="none" w:sz="0" w:space="0" w:color="auto"/>
          </w:divBdr>
        </w:div>
        <w:div w:id="664474565">
          <w:marLeft w:val="0"/>
          <w:marRight w:val="0"/>
          <w:marTop w:val="0"/>
          <w:marBottom w:val="0"/>
          <w:divBdr>
            <w:top w:val="none" w:sz="0" w:space="0" w:color="auto"/>
            <w:left w:val="none" w:sz="0" w:space="0" w:color="auto"/>
            <w:bottom w:val="none" w:sz="0" w:space="0" w:color="auto"/>
            <w:right w:val="none" w:sz="0" w:space="0" w:color="auto"/>
          </w:divBdr>
        </w:div>
        <w:div w:id="1942255449">
          <w:marLeft w:val="0"/>
          <w:marRight w:val="0"/>
          <w:marTop w:val="0"/>
          <w:marBottom w:val="0"/>
          <w:divBdr>
            <w:top w:val="none" w:sz="0" w:space="0" w:color="auto"/>
            <w:left w:val="none" w:sz="0" w:space="0" w:color="auto"/>
            <w:bottom w:val="none" w:sz="0" w:space="0" w:color="auto"/>
            <w:right w:val="none" w:sz="0" w:space="0" w:color="auto"/>
          </w:divBdr>
        </w:div>
      </w:divsChild>
    </w:div>
    <w:div w:id="979573141">
      <w:bodyDiv w:val="1"/>
      <w:marLeft w:val="0"/>
      <w:marRight w:val="0"/>
      <w:marTop w:val="0"/>
      <w:marBottom w:val="0"/>
      <w:divBdr>
        <w:top w:val="none" w:sz="0" w:space="0" w:color="auto"/>
        <w:left w:val="none" w:sz="0" w:space="0" w:color="auto"/>
        <w:bottom w:val="none" w:sz="0" w:space="0" w:color="auto"/>
        <w:right w:val="none" w:sz="0" w:space="0" w:color="auto"/>
      </w:divBdr>
    </w:div>
    <w:div w:id="16873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trelli@petrel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Petrelli</dc:creator>
  <cp:keywords/>
  <dc:description/>
  <cp:lastModifiedBy>Nancy Hollis</cp:lastModifiedBy>
  <cp:revision>2</cp:revision>
  <cp:lastPrinted>2024-10-28T21:05:00Z</cp:lastPrinted>
  <dcterms:created xsi:type="dcterms:W3CDTF">2024-11-08T22:18:00Z</dcterms:created>
  <dcterms:modified xsi:type="dcterms:W3CDTF">2024-11-08T22:18:00Z</dcterms:modified>
</cp:coreProperties>
</file>